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HAnsi" w:hAnsiTheme="minorHAnsi"/>
          <w:kern w:val="0"/>
          <w:szCs w:val="21"/>
        </w:rPr>
      </w:pPr>
    </w:p>
    <w:p>
      <w:pPr>
        <w:widowControl/>
        <w:tabs>
          <w:tab w:val="center" w:pos="4762"/>
          <w:tab w:val="left" w:pos="7260"/>
        </w:tabs>
        <w:spacing w:line="360" w:lineRule="auto"/>
        <w:jc w:val="center"/>
        <w:rPr>
          <w:rFonts w:cs="宋体" w:asciiTheme="minorHAnsi" w:hAnsiTheme="minorHAnsi"/>
          <w:b/>
          <w:bCs/>
          <w:kern w:val="0"/>
          <w:sz w:val="36"/>
          <w:szCs w:val="36"/>
        </w:rPr>
      </w:pPr>
      <w:r>
        <w:rPr>
          <w:rFonts w:hAnsi="宋体" w:cs="宋体" w:asciiTheme="minorHAnsi"/>
          <w:b/>
          <w:bCs/>
          <w:kern w:val="0"/>
          <w:sz w:val="36"/>
          <w:szCs w:val="36"/>
        </w:rPr>
        <w:t>关于举办</w:t>
      </w:r>
      <w:r>
        <w:rPr>
          <w:rFonts w:cs="宋体" w:asciiTheme="minorHAnsi" w:hAnsiTheme="minorHAnsi"/>
          <w:b/>
          <w:bCs/>
          <w:kern w:val="0"/>
          <w:sz w:val="36"/>
          <w:szCs w:val="36"/>
        </w:rPr>
        <w:t>“</w:t>
      </w:r>
      <w:r>
        <w:rPr>
          <w:rFonts w:hAnsi="宋体" w:cs="宋体" w:asciiTheme="minorHAnsi"/>
          <w:b/>
          <w:bCs/>
          <w:kern w:val="0"/>
          <w:sz w:val="36"/>
          <w:szCs w:val="36"/>
        </w:rPr>
        <w:t>面向决策的大数据挖掘分析</w:t>
      </w:r>
    </w:p>
    <w:p>
      <w:pPr>
        <w:widowControl/>
        <w:tabs>
          <w:tab w:val="center" w:pos="4762"/>
          <w:tab w:val="left" w:pos="7260"/>
        </w:tabs>
        <w:spacing w:line="360" w:lineRule="auto"/>
        <w:jc w:val="center"/>
        <w:rPr>
          <w:rFonts w:cs="宋体" w:asciiTheme="minorHAnsi" w:hAnsiTheme="minorHAnsi"/>
          <w:b/>
          <w:bCs/>
          <w:kern w:val="0"/>
          <w:sz w:val="36"/>
          <w:szCs w:val="36"/>
        </w:rPr>
      </w:pPr>
      <w:r>
        <w:rPr>
          <w:rFonts w:hAnsi="宋体" w:cs="宋体" w:asciiTheme="minorHAnsi"/>
          <w:b/>
          <w:bCs/>
          <w:kern w:val="0"/>
          <w:sz w:val="36"/>
          <w:szCs w:val="36"/>
        </w:rPr>
        <w:t>与竞争情报系统建设</w:t>
      </w:r>
      <w:r>
        <w:rPr>
          <w:rFonts w:cs="宋体" w:asciiTheme="minorHAnsi" w:hAnsiTheme="minorHAnsi"/>
          <w:b/>
          <w:bCs/>
          <w:kern w:val="0"/>
          <w:sz w:val="36"/>
          <w:szCs w:val="36"/>
        </w:rPr>
        <w:t>”</w:t>
      </w:r>
      <w:r>
        <w:rPr>
          <w:rFonts w:hAnsi="宋体" w:cs="宋体" w:asciiTheme="minorHAnsi"/>
          <w:b/>
          <w:bCs/>
          <w:kern w:val="0"/>
          <w:sz w:val="36"/>
          <w:szCs w:val="36"/>
        </w:rPr>
        <w:t>研</w:t>
      </w:r>
      <w:bookmarkStart w:id="0" w:name="_GoBack"/>
      <w:bookmarkEnd w:id="0"/>
      <w:r>
        <w:rPr>
          <w:rFonts w:hAnsi="宋体" w:cs="宋体" w:asciiTheme="minorHAnsi"/>
          <w:b/>
          <w:bCs/>
          <w:kern w:val="0"/>
          <w:sz w:val="36"/>
          <w:szCs w:val="36"/>
        </w:rPr>
        <w:t>修班的通知</w:t>
      </w:r>
    </w:p>
    <w:p>
      <w:pPr>
        <w:spacing w:line="400" w:lineRule="exact"/>
        <w:ind w:firstLine="480" w:firstLineChars="200"/>
        <w:rPr>
          <w:rFonts w:eastAsia="仿宋_GB2312" w:cs="宋体" w:asciiTheme="minorHAnsi" w:hAnsiTheme="minorHAnsi"/>
          <w:color w:val="333333"/>
          <w:kern w:val="0"/>
          <w:sz w:val="24"/>
        </w:rPr>
      </w:pPr>
    </w:p>
    <w:p>
      <w:pPr>
        <w:widowControl/>
        <w:shd w:val="clear" w:color="auto" w:fill="FFFFFF"/>
        <w:spacing w:line="360" w:lineRule="auto"/>
        <w:ind w:firstLine="482"/>
        <w:jc w:val="left"/>
        <w:rPr>
          <w:rFonts w:cs="宋体" w:asciiTheme="minorHAnsi" w:hAnsiTheme="minorHAnsi" w:eastAsiaTheme="minorEastAsia"/>
          <w:kern w:val="0"/>
          <w:sz w:val="24"/>
        </w:rPr>
      </w:pPr>
      <w:r>
        <w:rPr>
          <w:rFonts w:cs="宋体" w:asciiTheme="minorHAnsi" w:hAnsiTheme="minorEastAsia" w:eastAsiaTheme="minorEastAsia"/>
          <w:kern w:val="0"/>
          <w:sz w:val="24"/>
        </w:rPr>
        <w:t>竞争情报之所以能持续多年高速增长，持续强烈的现实需求牵引是根本动力。竞争情报已经成为企业资本、技术、人才之后的第四核心竞争力，关乎企业的生死存亡。</w:t>
      </w:r>
    </w:p>
    <w:p>
      <w:pPr>
        <w:widowControl/>
        <w:shd w:val="clear" w:color="auto" w:fill="FFFFFF"/>
        <w:spacing w:line="360" w:lineRule="auto"/>
        <w:ind w:firstLine="482"/>
        <w:jc w:val="left"/>
        <w:rPr>
          <w:rFonts w:cs="宋体" w:asciiTheme="minorHAnsi" w:hAnsiTheme="minorHAnsi" w:eastAsiaTheme="minorEastAsia"/>
          <w:kern w:val="0"/>
          <w:sz w:val="24"/>
        </w:rPr>
      </w:pPr>
      <w:r>
        <w:rPr>
          <w:rFonts w:cs="宋体" w:asciiTheme="minorHAnsi" w:hAnsiTheme="minorEastAsia" w:eastAsiaTheme="minorEastAsia"/>
          <w:kern w:val="0"/>
          <w:sz w:val="24"/>
        </w:rPr>
        <w:t>一个优秀的竞争情报分析人员不仅要有扎实的专业知识，而且应该是具备多学科知识、拥有出色的综合能力的复合型人才。特别是在大数据时代，数据挖掘和情报分析成为复杂多变环境和海量信息环境下相关人员的核心竞争力之一，情报人员迫切需要了解和掌握面向决策的大数据挖掘与分析技能。</w:t>
      </w:r>
      <w:r>
        <w:rPr>
          <w:rFonts w:cs="宋体" w:asciiTheme="minorHAnsi" w:hAnsiTheme="minorHAnsi" w:eastAsiaTheme="minorEastAsia"/>
          <w:kern w:val="0"/>
          <w:sz w:val="24"/>
        </w:rPr>
        <w:t xml:space="preserve"> </w:t>
      </w:r>
    </w:p>
    <w:p>
      <w:pPr>
        <w:widowControl/>
        <w:spacing w:line="360" w:lineRule="auto"/>
        <w:ind w:firstLine="480" w:firstLineChars="200"/>
        <w:jc w:val="left"/>
        <w:rPr>
          <w:rFonts w:cs="宋体" w:asciiTheme="minorHAnsi" w:hAnsiTheme="minorHAnsi" w:eastAsiaTheme="minorEastAsia"/>
          <w:kern w:val="0"/>
          <w:sz w:val="24"/>
        </w:rPr>
      </w:pPr>
      <w:r>
        <w:rPr>
          <w:rFonts w:cs="宋体" w:asciiTheme="minorHAnsi" w:hAnsiTheme="minorEastAsia" w:eastAsiaTheme="minorEastAsia"/>
          <w:kern w:val="0"/>
          <w:sz w:val="24"/>
        </w:rPr>
        <w:t>竞争情报系统是对企业整体竞争环境与竞争对手活动信息的一个全面监测过程。它通过合法手段收集和分析商业竞争中有关商业行为的各类信息，整合企业内部信息资源，为企业的决策部门和管理者提供多种途径、方便快捷的情报信息服务，为企业战略决策提供依据。为此，中国科学技术情报学会竞争情报分会定于</w:t>
      </w:r>
      <w:r>
        <w:rPr>
          <w:rFonts w:cs="宋体" w:asciiTheme="minorHAnsi" w:hAnsiTheme="minorHAnsi" w:eastAsiaTheme="minorEastAsia"/>
          <w:kern w:val="0"/>
          <w:sz w:val="24"/>
        </w:rPr>
        <w:t>2018</w:t>
      </w:r>
      <w:r>
        <w:rPr>
          <w:rFonts w:cs="宋体" w:asciiTheme="minorHAnsi" w:hAnsiTheme="minorEastAsia" w:eastAsiaTheme="minorEastAsia"/>
          <w:kern w:val="0"/>
          <w:sz w:val="24"/>
        </w:rPr>
        <w:t>年</w:t>
      </w:r>
      <w:r>
        <w:rPr>
          <w:rFonts w:cs="宋体" w:asciiTheme="minorHAnsi" w:hAnsiTheme="minorHAnsi" w:eastAsiaTheme="minorEastAsia"/>
          <w:kern w:val="0"/>
          <w:sz w:val="24"/>
        </w:rPr>
        <w:t>3</w:t>
      </w:r>
      <w:r>
        <w:rPr>
          <w:rFonts w:cs="宋体" w:asciiTheme="minorHAnsi" w:hAnsiTheme="minorEastAsia" w:eastAsiaTheme="minorEastAsia"/>
          <w:kern w:val="0"/>
          <w:sz w:val="24"/>
        </w:rPr>
        <w:t>月下旬在湖北省武汉市举办</w:t>
      </w:r>
      <w:r>
        <w:rPr>
          <w:rFonts w:cs="宋体" w:asciiTheme="minorHAnsi" w:hAnsiTheme="minorHAnsi" w:eastAsiaTheme="minorEastAsia"/>
          <w:kern w:val="0"/>
          <w:sz w:val="24"/>
        </w:rPr>
        <w:t>“</w:t>
      </w:r>
      <w:r>
        <w:rPr>
          <w:rFonts w:cs="宋体" w:asciiTheme="minorHAnsi" w:hAnsiTheme="minorEastAsia" w:eastAsiaTheme="minorEastAsia"/>
          <w:kern w:val="0"/>
          <w:sz w:val="24"/>
        </w:rPr>
        <w:t>面向决策的大数据挖掘分析与竞争情报系统建设</w:t>
      </w:r>
      <w:r>
        <w:rPr>
          <w:rFonts w:cs="宋体" w:asciiTheme="minorHAnsi" w:hAnsiTheme="minorHAnsi" w:eastAsiaTheme="minorEastAsia"/>
          <w:kern w:val="0"/>
          <w:sz w:val="24"/>
        </w:rPr>
        <w:t>”</w:t>
      </w:r>
      <w:r>
        <w:rPr>
          <w:rFonts w:cs="宋体" w:asciiTheme="minorHAnsi" w:hAnsiTheme="minorEastAsia" w:eastAsiaTheme="minorEastAsia"/>
          <w:kern w:val="0"/>
          <w:sz w:val="24"/>
        </w:rPr>
        <w:t>研修班。通过研修，学员将在熟悉大数据时代下的情报方法体系、提高信息搜索与采集技能、学习竞争情报体系建设经验、掌握面向决策的大数据挖掘分析与竞争情报系统建设、初步掌握</w:t>
      </w:r>
      <w:r>
        <w:rPr>
          <w:rFonts w:hAnsi="宋体" w:cs="宋体" w:asciiTheme="minorHAnsi"/>
          <w:kern w:val="0"/>
          <w:sz w:val="24"/>
        </w:rPr>
        <w:t>实现团队化、集约化、规模化的创新态势监测及动态快报编制</w:t>
      </w:r>
      <w:r>
        <w:rPr>
          <w:rFonts w:cs="宋体" w:asciiTheme="minorHAnsi" w:hAnsiTheme="minorEastAsia" w:eastAsiaTheme="minorEastAsia"/>
          <w:kern w:val="0"/>
          <w:sz w:val="24"/>
        </w:rPr>
        <w:t>方法等方面深受裨益。</w:t>
      </w:r>
    </w:p>
    <w:p>
      <w:pPr>
        <w:widowControl/>
        <w:spacing w:line="360" w:lineRule="auto"/>
        <w:rPr>
          <w:rFonts w:cs="宋体" w:asciiTheme="minorHAnsi" w:hAnsiTheme="minorHAnsi" w:eastAsiaTheme="minorEastAsia"/>
          <w:kern w:val="0"/>
          <w:sz w:val="24"/>
        </w:rPr>
      </w:pP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同期，分会将与中科院武汉文献情报中心联合举办</w:t>
      </w:r>
      <w:r>
        <w:rPr>
          <w:rFonts w:cs="宋体" w:asciiTheme="minorHAnsi" w:hAnsiTheme="minorHAnsi" w:eastAsiaTheme="minorEastAsia"/>
          <w:kern w:val="0"/>
          <w:sz w:val="24"/>
        </w:rPr>
        <w:t>2018“</w:t>
      </w:r>
      <w:r>
        <w:rPr>
          <w:rFonts w:cs="宋体" w:asciiTheme="minorHAnsi" w:hAnsiTheme="minorEastAsia" w:eastAsiaTheme="minorEastAsia"/>
          <w:kern w:val="0"/>
          <w:sz w:val="24"/>
        </w:rPr>
        <w:t>春之声</w:t>
      </w:r>
      <w:r>
        <w:rPr>
          <w:rFonts w:cs="宋体" w:asciiTheme="minorHAnsi" w:hAnsiTheme="minorHAnsi" w:eastAsiaTheme="minorEastAsia"/>
          <w:kern w:val="0"/>
          <w:sz w:val="24"/>
        </w:rPr>
        <w:t>”</w:t>
      </w:r>
      <w:r>
        <w:rPr>
          <w:rFonts w:cs="宋体" w:asciiTheme="minorHAnsi" w:hAnsiTheme="minorEastAsia" w:eastAsiaTheme="minorEastAsia"/>
          <w:kern w:val="0"/>
          <w:sz w:val="24"/>
        </w:rPr>
        <w:t>竞争情报沙龙活动，主题为</w:t>
      </w:r>
      <w:r>
        <w:rPr>
          <w:rFonts w:cs="宋体" w:asciiTheme="minorHAnsi" w:hAnsiTheme="minorHAnsi" w:eastAsiaTheme="minorEastAsia"/>
          <w:kern w:val="0"/>
          <w:sz w:val="24"/>
        </w:rPr>
        <w:t>“</w:t>
      </w:r>
      <w:r>
        <w:rPr>
          <w:rFonts w:cs="宋体" w:asciiTheme="minorHAnsi" w:hAnsiTheme="minorEastAsia" w:eastAsiaTheme="minorEastAsia"/>
          <w:kern w:val="0"/>
          <w:sz w:val="24"/>
        </w:rPr>
        <w:t>探讨大数据背景下区域科技和产业创新的重大情报需求及服务模式</w:t>
      </w:r>
      <w:r>
        <w:rPr>
          <w:rFonts w:cs="宋体" w:asciiTheme="minorHAnsi" w:hAnsiTheme="minorHAnsi" w:eastAsiaTheme="minorEastAsia"/>
          <w:kern w:val="0"/>
          <w:sz w:val="24"/>
        </w:rPr>
        <w:t>”</w:t>
      </w:r>
      <w:r>
        <w:rPr>
          <w:rFonts w:cs="宋体" w:asciiTheme="minorHAnsi" w:hAnsiTheme="minorEastAsia" w:eastAsiaTheme="minorEastAsia"/>
          <w:kern w:val="0"/>
          <w:sz w:val="24"/>
        </w:rPr>
        <w:t>（详情见沙龙通知），参加本次研修的学员可以同时报名参加沙龙活动，与更多专家互动交流。</w:t>
      </w:r>
    </w:p>
    <w:p>
      <w:pPr>
        <w:pStyle w:val="5"/>
        <w:spacing w:line="360" w:lineRule="auto"/>
        <w:ind w:firstLine="480" w:firstLineChars="200"/>
        <w:rPr>
          <w:rFonts w:cs="宋体" w:asciiTheme="minorHAnsi" w:hAnsiTheme="minorHAnsi" w:eastAsiaTheme="minorEastAsia"/>
          <w:color w:val="auto"/>
          <w:sz w:val="24"/>
          <w:szCs w:val="24"/>
        </w:rPr>
      </w:pPr>
    </w:p>
    <w:p>
      <w:pPr>
        <w:pStyle w:val="5"/>
        <w:spacing w:line="360" w:lineRule="auto"/>
        <w:ind w:firstLine="480" w:firstLineChars="200"/>
        <w:rPr>
          <w:rFonts w:cs="宋体" w:asciiTheme="minorHAnsi" w:hAnsiTheme="minorHAnsi" w:eastAsiaTheme="minorEastAsia"/>
          <w:color w:val="auto"/>
          <w:sz w:val="24"/>
          <w:szCs w:val="24"/>
        </w:rPr>
      </w:pPr>
      <w:r>
        <w:rPr>
          <w:rFonts w:cs="宋体" w:asciiTheme="minorHAnsi" w:hAnsiTheme="minorEastAsia" w:eastAsiaTheme="minorEastAsia"/>
          <w:color w:val="auto"/>
          <w:sz w:val="24"/>
          <w:szCs w:val="24"/>
        </w:rPr>
        <w:t>主办：中国科学技术情报学会竞争情报分会</w:t>
      </w:r>
    </w:p>
    <w:p>
      <w:pPr>
        <w:pStyle w:val="5"/>
        <w:spacing w:line="360" w:lineRule="auto"/>
        <w:ind w:firstLine="480" w:firstLineChars="200"/>
        <w:rPr>
          <w:rFonts w:asciiTheme="minorHAnsi" w:hAnsiTheme="minorHAnsi" w:eastAsiaTheme="minorEastAsia"/>
          <w:sz w:val="24"/>
        </w:rPr>
      </w:pPr>
      <w:r>
        <w:rPr>
          <w:rFonts w:cs="宋体" w:asciiTheme="minorHAnsi" w:hAnsiTheme="minorEastAsia" w:eastAsiaTheme="minorEastAsia"/>
          <w:color w:val="auto"/>
          <w:sz w:val="24"/>
          <w:szCs w:val="24"/>
        </w:rPr>
        <w:t>协办：</w:t>
      </w:r>
      <w:r>
        <w:rPr>
          <w:rFonts w:asciiTheme="minorHAnsi" w:hAnsiTheme="minorEastAsia" w:eastAsiaTheme="minorEastAsia"/>
          <w:sz w:val="24"/>
        </w:rPr>
        <w:t>武汉雁南飞会展服务有限公司</w:t>
      </w:r>
    </w:p>
    <w:p>
      <w:pPr>
        <w:pStyle w:val="5"/>
        <w:spacing w:line="360" w:lineRule="auto"/>
        <w:ind w:firstLine="480" w:firstLineChars="200"/>
        <w:rPr>
          <w:rFonts w:asciiTheme="minorHAnsi" w:hAnsiTheme="minorHAnsi" w:eastAsiaTheme="minorEastAsia"/>
          <w:sz w:val="24"/>
        </w:rPr>
      </w:pPr>
    </w:p>
    <w:p>
      <w:pPr>
        <w:pStyle w:val="25"/>
        <w:wordWrap w:val="0"/>
        <w:spacing w:line="400" w:lineRule="exact"/>
        <w:ind w:firstLine="0" w:firstLineChars="0"/>
        <w:jc w:val="center"/>
        <w:rPr>
          <w:rFonts w:cs="宋体" w:asciiTheme="minorHAnsi" w:hAnsiTheme="minorHAnsi" w:eastAsiaTheme="minorEastAsia"/>
          <w:kern w:val="0"/>
          <w:sz w:val="24"/>
          <w:szCs w:val="24"/>
        </w:rPr>
      </w:pPr>
      <w:r>
        <w:rPr>
          <w:rFonts w:cs="宋体" w:asciiTheme="minorHAnsi" w:hAnsiTheme="minorEastAsia" w:eastAsiaTheme="minorEastAsia"/>
          <w:kern w:val="0"/>
          <w:sz w:val="24"/>
          <w:szCs w:val="24"/>
        </w:rPr>
        <w:t>二○一八年二月</w:t>
      </w:r>
    </w:p>
    <w:p>
      <w:pPr>
        <w:pStyle w:val="5"/>
        <w:spacing w:line="360" w:lineRule="auto"/>
        <w:ind w:firstLine="480" w:firstLineChars="200"/>
        <w:rPr>
          <w:rFonts w:cs="宋体" w:asciiTheme="minorHAnsi" w:hAnsiTheme="minorHAnsi" w:eastAsiaTheme="minorEastAsia"/>
          <w:color w:val="auto"/>
          <w:sz w:val="24"/>
          <w:szCs w:val="24"/>
        </w:rPr>
      </w:pP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一、研修对象</w:t>
      </w:r>
      <w:r>
        <w:rPr>
          <w:rFonts w:asciiTheme="minorHAnsi" w:hAnsiTheme="minorHAnsi" w:eastAsiaTheme="minorEastAsia"/>
          <w:b/>
          <w:spacing w:val="-10"/>
          <w:kern w:val="13"/>
          <w:sz w:val="24"/>
          <w:lang w:val="zh-CN"/>
        </w:rPr>
        <w:t xml:space="preserve"> </w:t>
      </w:r>
    </w:p>
    <w:p>
      <w:pPr>
        <w:pStyle w:val="15"/>
        <w:adjustRightInd w:val="0"/>
        <w:spacing w:line="400" w:lineRule="exact"/>
        <w:ind w:firstLine="480" w:firstLineChars="200"/>
        <w:rPr>
          <w:rFonts w:cs="宋体" w:asciiTheme="minorHAnsi" w:hAnsiTheme="minorHAnsi" w:eastAsiaTheme="minorEastAsia"/>
          <w:b w:val="0"/>
          <w:color w:val="auto"/>
          <w:sz w:val="24"/>
          <w:szCs w:val="24"/>
        </w:rPr>
      </w:pPr>
      <w:r>
        <w:rPr>
          <w:rFonts w:cs="宋体" w:asciiTheme="minorHAnsi" w:hAnsiTheme="minorEastAsia" w:eastAsiaTheme="minorEastAsia"/>
          <w:b w:val="0"/>
          <w:color w:val="auto"/>
          <w:sz w:val="24"/>
          <w:szCs w:val="24"/>
        </w:rPr>
        <w:t>科技信息服务人员、企事业情报搜集人员、企业战略规划部、研发中心</w:t>
      </w:r>
      <w:r>
        <w:rPr>
          <w:rFonts w:cs="宋体" w:asciiTheme="minorHAnsi" w:hAnsiTheme="minorHAnsi" w:eastAsiaTheme="minorEastAsia"/>
          <w:b w:val="0"/>
          <w:color w:val="auto"/>
          <w:sz w:val="24"/>
          <w:szCs w:val="24"/>
        </w:rPr>
        <w:t>/</w:t>
      </w:r>
      <w:r>
        <w:rPr>
          <w:rFonts w:cs="宋体" w:asciiTheme="minorHAnsi" w:hAnsiTheme="minorEastAsia" w:eastAsiaTheme="minorEastAsia"/>
          <w:b w:val="0"/>
          <w:color w:val="auto"/>
          <w:sz w:val="24"/>
          <w:szCs w:val="24"/>
        </w:rPr>
        <w:t>中央研究院、市场（营销）部、各级情报所各行业科研院所、大专院校、图书馆等机构及相关部门从事信息采集、情报研究、竞争情报、信息咨询、市场研究、经济分析工作的人员以及企业中高层管理人员，</w:t>
      </w:r>
      <w:r>
        <w:rPr>
          <w:rFonts w:cs="宋体" w:asciiTheme="minorHAnsi" w:hAnsiTheme="minorHAnsi" w:eastAsiaTheme="minorEastAsia"/>
          <w:b w:val="0"/>
          <w:color w:val="auto"/>
          <w:sz w:val="24"/>
          <w:szCs w:val="24"/>
        </w:rPr>
        <w:t>CEO/CIO</w:t>
      </w:r>
      <w:r>
        <w:rPr>
          <w:rFonts w:cs="宋体" w:asciiTheme="minorHAnsi" w:hAnsiTheme="minorEastAsia" w:eastAsiaTheme="minorEastAsia"/>
          <w:b w:val="0"/>
          <w:color w:val="auto"/>
          <w:sz w:val="24"/>
          <w:szCs w:val="24"/>
        </w:rPr>
        <w:t>，信息中心</w:t>
      </w:r>
      <w:r>
        <w:rPr>
          <w:rFonts w:cs="宋体" w:asciiTheme="minorHAnsi" w:hAnsiTheme="minorHAnsi" w:eastAsiaTheme="minorEastAsia"/>
          <w:b w:val="0"/>
          <w:color w:val="auto"/>
          <w:sz w:val="24"/>
          <w:szCs w:val="24"/>
        </w:rPr>
        <w:t>/</w:t>
      </w:r>
      <w:r>
        <w:rPr>
          <w:rFonts w:cs="宋体" w:asciiTheme="minorHAnsi" w:hAnsiTheme="minorEastAsia" w:eastAsiaTheme="minorEastAsia"/>
          <w:b w:val="0"/>
          <w:color w:val="auto"/>
          <w:sz w:val="24"/>
          <w:szCs w:val="24"/>
        </w:rPr>
        <w:t>计算中心主任，企业管理和信息化的规划人员、项目经理等。</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二、研修内容　</w:t>
      </w:r>
      <w:r>
        <w:rPr>
          <w:rFonts w:asciiTheme="minorHAnsi" w:hAnsiTheme="minorHAnsi" w:eastAsiaTheme="minorEastAsia"/>
          <w:b/>
          <w:spacing w:val="-10"/>
          <w:kern w:val="13"/>
          <w:sz w:val="24"/>
          <w:lang w:val="zh-CN"/>
        </w:rPr>
        <w:t xml:space="preserve">  </w:t>
      </w:r>
    </w:p>
    <w:p>
      <w:pPr>
        <w:pStyle w:val="15"/>
        <w:adjustRightInd w:val="0"/>
        <w:spacing w:before="240" w:line="360" w:lineRule="auto"/>
        <w:ind w:firstLine="480" w:firstLineChars="2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（一）面向决策的大数据挖掘分析</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1. 基于大数据分析的新方法新技术</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2. 基于内容分析的舆情监测、竞争分析、产业竞争力分析的新方法新技术</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3. 大数据分析与挖掘应用案例</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4. 大数据运用需求与效果探讨</w:t>
      </w:r>
    </w:p>
    <w:p>
      <w:pPr>
        <w:pStyle w:val="15"/>
        <w:adjustRightInd w:val="0"/>
        <w:spacing w:line="360" w:lineRule="auto"/>
        <w:ind w:firstLine="480" w:firstLineChars="2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（二）竞争情报系统的建设（大型央企情报体系建设与竞争情报工作的经验介绍）</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1. 怎样对企业情报工作进行定位</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2. 怎样组建合理有效的情报工作团队</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3. 企业情报工作由哪些内容组成</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4. 企业情报部门与其它部门关系</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5. 怎样设计企业需要的情报产品</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6. 怎样选择和合理配置情报人员</w:t>
      </w:r>
    </w:p>
    <w:p>
      <w:pPr>
        <w:pStyle w:val="15"/>
        <w:adjustRightInd w:val="0"/>
        <w:spacing w:line="360" w:lineRule="auto"/>
        <w:ind w:firstLine="480" w:firstLineChars="2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（三）创新态势监测及动态快报编制</w:t>
      </w:r>
    </w:p>
    <w:p>
      <w:pPr>
        <w:pStyle w:val="15"/>
        <w:adjustRightInd w:val="0"/>
        <w:spacing w:line="360" w:lineRule="auto"/>
        <w:ind w:firstLine="960" w:firstLineChars="400"/>
        <w:rPr>
          <w:rFonts w:cs="宋体" w:asciiTheme="minorHAnsi" w:hAnsiTheme="minorHAnsi" w:eastAsiaTheme="minorEastAsia"/>
          <w:b w:val="0"/>
          <w:color w:val="auto"/>
          <w:sz w:val="24"/>
          <w:szCs w:val="24"/>
        </w:rPr>
      </w:pPr>
      <w:r>
        <w:rPr>
          <w:rFonts w:cs="宋体" w:asciiTheme="minorHAnsi" w:hAnsiTheme="minorHAnsi" w:eastAsiaTheme="minorEastAsia"/>
          <w:b w:val="0"/>
          <w:color w:val="auto"/>
          <w:sz w:val="24"/>
          <w:szCs w:val="24"/>
        </w:rPr>
        <w:t>团队化、集约化、规模化的创新态势监测及动态快报编制方法</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三、培训师资和证书</w:t>
      </w:r>
    </w:p>
    <w:p>
      <w:pPr>
        <w:pStyle w:val="15"/>
        <w:adjustRightInd w:val="0"/>
        <w:spacing w:line="400" w:lineRule="exact"/>
        <w:ind w:firstLine="480" w:firstLineChars="200"/>
        <w:rPr>
          <w:rFonts w:cs="宋体" w:asciiTheme="minorHAnsi" w:hAnsiTheme="minorHAnsi" w:eastAsiaTheme="minorEastAsia"/>
          <w:sz w:val="24"/>
          <w:szCs w:val="24"/>
        </w:rPr>
      </w:pPr>
      <w:r>
        <w:rPr>
          <w:rFonts w:cs="宋体" w:asciiTheme="minorHAnsi" w:hAnsiTheme="minorEastAsia" w:eastAsiaTheme="minorEastAsia"/>
          <w:b w:val="0"/>
          <w:color w:val="auto"/>
          <w:sz w:val="24"/>
          <w:szCs w:val="24"/>
        </w:rPr>
        <w:t>邀请武汉大学的老师、大型企业集团情报部门领导和情报咨询单位具有情报领域资深研究和丰富实践经验的老师，以授课为主，辅之实际案例分析和实战操作，请学员自备笔记本电脑上课。</w:t>
      </w:r>
      <w:r>
        <w:rPr>
          <w:rFonts w:cs="宋体" w:asciiTheme="minorHAnsi" w:hAnsiTheme="minorHAnsi" w:eastAsiaTheme="minorEastAsia"/>
          <w:sz w:val="24"/>
          <w:szCs w:val="24"/>
        </w:rPr>
        <w:t xml:space="preserve"> </w:t>
      </w:r>
    </w:p>
    <w:p>
      <w:pPr>
        <w:pStyle w:val="15"/>
        <w:adjustRightInd w:val="0"/>
        <w:spacing w:line="400" w:lineRule="exact"/>
        <w:ind w:firstLine="480" w:firstLineChars="200"/>
        <w:rPr>
          <w:rFonts w:cs="宋体" w:asciiTheme="minorHAnsi" w:hAnsiTheme="minorHAnsi" w:eastAsiaTheme="minorEastAsia"/>
          <w:b w:val="0"/>
          <w:color w:val="auto"/>
          <w:sz w:val="24"/>
          <w:szCs w:val="24"/>
        </w:rPr>
      </w:pPr>
      <w:r>
        <w:rPr>
          <w:rFonts w:cs="宋体" w:asciiTheme="minorHAnsi" w:hAnsiTheme="minorEastAsia" w:eastAsiaTheme="minorEastAsia"/>
          <w:b w:val="0"/>
          <w:color w:val="auto"/>
          <w:sz w:val="24"/>
          <w:szCs w:val="24"/>
        </w:rPr>
        <w:t>研修结束后，颁发中国科学技术情报学会竞争情报分会培训结业证书。</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四、时间和地点</w:t>
      </w:r>
    </w:p>
    <w:p>
      <w:pPr>
        <w:widowControl/>
        <w:adjustRightInd w:val="0"/>
        <w:spacing w:line="400" w:lineRule="exact"/>
        <w:ind w:firstLine="431" w:firstLineChars="196"/>
        <w:jc w:val="left"/>
        <w:rPr>
          <w:rFonts w:asciiTheme="minorHAnsi" w:hAnsiTheme="minorHAnsi" w:eastAsiaTheme="minorEastAsia"/>
          <w:spacing w:val="-10"/>
          <w:kern w:val="13"/>
          <w:sz w:val="24"/>
          <w:lang w:val="zh-CN"/>
        </w:rPr>
      </w:pPr>
      <w:r>
        <w:rPr>
          <w:rFonts w:asciiTheme="minorHAnsi" w:hAnsiTheme="minorEastAsia" w:eastAsiaTheme="minorEastAsia"/>
          <w:spacing w:val="-10"/>
          <w:kern w:val="13"/>
          <w:sz w:val="24"/>
          <w:lang w:val="zh-CN"/>
        </w:rPr>
        <w:t>时间安排：</w:t>
      </w:r>
    </w:p>
    <w:p>
      <w:pPr>
        <w:widowControl/>
        <w:adjustRightInd w:val="0"/>
        <w:spacing w:line="400" w:lineRule="exact"/>
        <w:ind w:firstLine="431" w:firstLineChars="196"/>
        <w:jc w:val="left"/>
        <w:rPr>
          <w:rFonts w:asciiTheme="minorHAnsi" w:hAnsiTheme="minorHAnsi" w:eastAsiaTheme="minorEastAsia"/>
          <w:spacing w:val="-10"/>
          <w:kern w:val="13"/>
          <w:sz w:val="24"/>
          <w:lang w:val="zh-CN"/>
        </w:rPr>
      </w:pPr>
      <w:r>
        <w:rPr>
          <w:rFonts w:asciiTheme="minorHAnsi" w:hAnsiTheme="minorHAnsi" w:eastAsiaTheme="minorEastAsia"/>
          <w:spacing w:val="-10"/>
          <w:kern w:val="13"/>
          <w:sz w:val="24"/>
          <w:lang w:val="zh-CN"/>
        </w:rPr>
        <w:t xml:space="preserve"> </w:t>
      </w:r>
      <w:r>
        <w:rPr>
          <w:rFonts w:cs="宋体" w:asciiTheme="minorHAnsi" w:hAnsiTheme="minorHAnsi" w:eastAsiaTheme="minorEastAsia"/>
          <w:sz w:val="24"/>
        </w:rPr>
        <w:t xml:space="preserve">1. </w:t>
      </w:r>
      <w:r>
        <w:rPr>
          <w:rFonts w:cs="宋体" w:asciiTheme="minorHAnsi" w:hAnsiTheme="minorEastAsia" w:eastAsiaTheme="minorEastAsia"/>
          <w:sz w:val="24"/>
        </w:rPr>
        <w:t>只参加研修班：</w:t>
      </w:r>
      <w:r>
        <w:rPr>
          <w:rFonts w:asciiTheme="minorHAnsi" w:hAnsiTheme="minorHAnsi" w:eastAsiaTheme="minorEastAsia"/>
          <w:sz w:val="24"/>
        </w:rPr>
        <w:t>28</w:t>
      </w:r>
      <w:r>
        <w:rPr>
          <w:rFonts w:asciiTheme="minorHAnsi" w:hAnsiTheme="minorEastAsia" w:eastAsiaTheme="minorEastAsia"/>
          <w:sz w:val="24"/>
        </w:rPr>
        <w:t>日报到</w:t>
      </w:r>
      <w:r>
        <w:rPr>
          <w:rFonts w:asciiTheme="minorHAnsi" w:hAnsiTheme="minorHAnsi" w:eastAsiaTheme="minorEastAsia"/>
          <w:sz w:val="24"/>
        </w:rPr>
        <w:t>, 29-30</w:t>
      </w:r>
      <w:r>
        <w:rPr>
          <w:rFonts w:asciiTheme="minorHAnsi" w:hAnsiTheme="minorEastAsia" w:eastAsiaTheme="minorEastAsia"/>
          <w:sz w:val="24"/>
        </w:rPr>
        <w:t>日研修班，</w:t>
      </w:r>
      <w:r>
        <w:rPr>
          <w:rFonts w:asciiTheme="minorHAnsi" w:hAnsiTheme="minorHAnsi" w:eastAsiaTheme="minorEastAsia"/>
          <w:sz w:val="24"/>
        </w:rPr>
        <w:t>31</w:t>
      </w:r>
      <w:r>
        <w:rPr>
          <w:rFonts w:asciiTheme="minorHAnsi" w:hAnsiTheme="minorEastAsia" w:eastAsiaTheme="minorEastAsia"/>
          <w:sz w:val="24"/>
        </w:rPr>
        <w:t>日疏散</w:t>
      </w:r>
    </w:p>
    <w:p>
      <w:pPr>
        <w:pStyle w:val="15"/>
        <w:adjustRightInd w:val="0"/>
        <w:spacing w:line="400" w:lineRule="exact"/>
        <w:ind w:firstLine="532" w:firstLineChars="222"/>
        <w:rPr>
          <w:rFonts w:asciiTheme="minorHAnsi" w:hAnsiTheme="minorHAnsi" w:eastAsiaTheme="minorEastAsia"/>
          <w:b w:val="0"/>
          <w:color w:val="auto"/>
          <w:sz w:val="24"/>
        </w:rPr>
      </w:pPr>
      <w:r>
        <w:rPr>
          <w:rFonts w:cs="宋体" w:asciiTheme="minorHAnsi" w:hAnsiTheme="minorHAnsi" w:eastAsiaTheme="minorEastAsia"/>
          <w:b w:val="0"/>
          <w:color w:val="auto"/>
          <w:sz w:val="24"/>
        </w:rPr>
        <w:t xml:space="preserve">2. </w:t>
      </w:r>
      <w:r>
        <w:rPr>
          <w:rFonts w:cs="宋体" w:asciiTheme="minorHAnsi" w:hAnsiTheme="minorEastAsia" w:eastAsiaTheme="minorEastAsia"/>
          <w:b w:val="0"/>
          <w:color w:val="auto"/>
          <w:sz w:val="24"/>
        </w:rPr>
        <w:t>参加沙龙活动：</w:t>
      </w:r>
      <w:r>
        <w:rPr>
          <w:rFonts w:asciiTheme="minorHAnsi" w:hAnsiTheme="minorHAnsi" w:eastAsiaTheme="minorEastAsia"/>
          <w:b w:val="0"/>
          <w:color w:val="auto"/>
          <w:sz w:val="24"/>
        </w:rPr>
        <w:t>27</w:t>
      </w:r>
      <w:r>
        <w:rPr>
          <w:rFonts w:asciiTheme="minorHAnsi" w:hAnsiTheme="minorEastAsia" w:eastAsiaTheme="minorEastAsia"/>
          <w:b w:val="0"/>
          <w:color w:val="auto"/>
          <w:sz w:val="24"/>
        </w:rPr>
        <w:t>日报到</w:t>
      </w:r>
      <w:r>
        <w:rPr>
          <w:rFonts w:asciiTheme="minorHAnsi" w:hAnsiTheme="minorHAnsi" w:eastAsiaTheme="minorEastAsia"/>
          <w:b w:val="0"/>
          <w:color w:val="auto"/>
          <w:sz w:val="24"/>
        </w:rPr>
        <w:t>,28</w:t>
      </w:r>
      <w:r>
        <w:rPr>
          <w:rFonts w:asciiTheme="minorHAnsi" w:hAnsiTheme="minorEastAsia" w:eastAsiaTheme="minorEastAsia"/>
          <w:b w:val="0"/>
          <w:color w:val="auto"/>
          <w:sz w:val="24"/>
        </w:rPr>
        <w:t>日下午沙龙，</w:t>
      </w:r>
      <w:r>
        <w:rPr>
          <w:rFonts w:asciiTheme="minorHAnsi" w:hAnsiTheme="minorHAnsi" w:eastAsiaTheme="minorEastAsia"/>
          <w:b w:val="0"/>
          <w:color w:val="auto"/>
          <w:sz w:val="24"/>
        </w:rPr>
        <w:t>29-30</w:t>
      </w:r>
      <w:r>
        <w:rPr>
          <w:rFonts w:asciiTheme="minorHAnsi" w:hAnsiTheme="minorEastAsia" w:eastAsiaTheme="minorEastAsia"/>
          <w:b w:val="0"/>
          <w:color w:val="auto"/>
          <w:sz w:val="24"/>
        </w:rPr>
        <w:t>日研修班，</w:t>
      </w:r>
      <w:r>
        <w:rPr>
          <w:rFonts w:asciiTheme="minorHAnsi" w:hAnsiTheme="minorHAnsi" w:eastAsiaTheme="minorEastAsia"/>
          <w:b w:val="0"/>
          <w:color w:val="auto"/>
          <w:sz w:val="24"/>
        </w:rPr>
        <w:t>31</w:t>
      </w:r>
      <w:r>
        <w:rPr>
          <w:rFonts w:asciiTheme="minorHAnsi" w:hAnsiTheme="minorEastAsia" w:eastAsiaTheme="minorEastAsia"/>
          <w:b w:val="0"/>
          <w:color w:val="auto"/>
          <w:sz w:val="24"/>
        </w:rPr>
        <w:t>日疏散</w:t>
      </w:r>
    </w:p>
    <w:p>
      <w:pPr>
        <w:pStyle w:val="15"/>
        <w:adjustRightInd w:val="0"/>
        <w:spacing w:line="400" w:lineRule="exact"/>
        <w:ind w:firstLine="480" w:firstLineChars="200"/>
        <w:rPr>
          <w:rFonts w:cs="宋体" w:asciiTheme="minorHAnsi" w:hAnsiTheme="minorHAnsi" w:eastAsiaTheme="minorEastAsia"/>
          <w:b w:val="0"/>
          <w:color w:val="auto"/>
          <w:sz w:val="24"/>
          <w:szCs w:val="24"/>
        </w:rPr>
      </w:pPr>
      <w:r>
        <w:rPr>
          <w:rFonts w:cs="宋体" w:asciiTheme="minorHAnsi" w:hAnsiTheme="minorEastAsia" w:eastAsiaTheme="minorEastAsia"/>
          <w:b w:val="0"/>
          <w:color w:val="auto"/>
          <w:sz w:val="24"/>
          <w:szCs w:val="24"/>
        </w:rPr>
        <w:t>地点：湖北省武汉市（收到报名回执后通知具体报到地点）</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五、收费标准</w:t>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会议费</w:t>
      </w:r>
      <w:r>
        <w:rPr>
          <w:rFonts w:asciiTheme="minorHAnsi" w:hAnsiTheme="minorHAnsi" w:eastAsiaTheme="minorEastAsia"/>
          <w:sz w:val="24"/>
        </w:rPr>
        <w:t>2800</w:t>
      </w:r>
      <w:r>
        <w:rPr>
          <w:rFonts w:asciiTheme="minorHAnsi" w:hAnsiTheme="minorEastAsia" w:eastAsiaTheme="minorEastAsia"/>
          <w:sz w:val="24"/>
        </w:rPr>
        <w:t>元</w:t>
      </w:r>
      <w:r>
        <w:rPr>
          <w:rFonts w:asciiTheme="minorHAnsi" w:hAnsiTheme="minorHAnsi" w:eastAsiaTheme="minorEastAsia"/>
          <w:sz w:val="24"/>
        </w:rPr>
        <w:t>/</w:t>
      </w:r>
      <w:r>
        <w:rPr>
          <w:rFonts w:asciiTheme="minorHAnsi" w:hAnsiTheme="minorEastAsia" w:eastAsiaTheme="minorEastAsia"/>
          <w:sz w:val="24"/>
        </w:rPr>
        <w:t>人，住宿统一安排，费用自理。</w:t>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优惠：</w:t>
      </w:r>
      <w:r>
        <w:rPr>
          <w:rFonts w:asciiTheme="minorEastAsia" w:hAnsiTheme="minorEastAsia" w:eastAsiaTheme="minorEastAsia"/>
          <w:sz w:val="24"/>
        </w:rPr>
        <w:t>①</w:t>
      </w:r>
      <w:r>
        <w:rPr>
          <w:rFonts w:asciiTheme="minorHAnsi" w:hAnsiTheme="minorEastAsia" w:eastAsiaTheme="minorEastAsia"/>
          <w:sz w:val="24"/>
        </w:rPr>
        <w:t>分会有效注册会员：</w:t>
      </w:r>
      <w:r>
        <w:rPr>
          <w:rFonts w:asciiTheme="minorHAnsi" w:hAnsiTheme="minorHAnsi" w:eastAsiaTheme="minorEastAsia"/>
          <w:sz w:val="24"/>
        </w:rPr>
        <w:t>2400</w:t>
      </w:r>
      <w:r>
        <w:rPr>
          <w:rFonts w:asciiTheme="minorHAnsi" w:hAnsiTheme="minorEastAsia" w:eastAsiaTheme="minorEastAsia"/>
          <w:sz w:val="24"/>
        </w:rPr>
        <w:t>元</w:t>
      </w:r>
      <w:r>
        <w:rPr>
          <w:rFonts w:asciiTheme="minorHAnsi" w:hAnsiTheme="minorHAnsi" w:eastAsiaTheme="minorEastAsia"/>
          <w:sz w:val="24"/>
        </w:rPr>
        <w:t>/</w:t>
      </w:r>
      <w:r>
        <w:rPr>
          <w:rFonts w:asciiTheme="minorHAnsi" w:hAnsiTheme="minorEastAsia" w:eastAsiaTheme="minorEastAsia"/>
          <w:sz w:val="24"/>
        </w:rPr>
        <w:t>人；</w:t>
      </w:r>
    </w:p>
    <w:p>
      <w:pPr>
        <w:widowControl/>
        <w:spacing w:line="400" w:lineRule="exact"/>
        <w:rPr>
          <w:rFonts w:asciiTheme="minorHAnsi" w:hAnsiTheme="minorHAnsi" w:eastAsiaTheme="minorEastAsia"/>
          <w:sz w:val="24"/>
        </w:rPr>
      </w:pPr>
      <w:r>
        <w:rPr>
          <w:rFonts w:asciiTheme="minorHAnsi" w:hAnsiTheme="minorHAnsi" w:eastAsiaTheme="minorEastAsia"/>
          <w:sz w:val="24"/>
        </w:rPr>
        <w:t xml:space="preserve">          </w:t>
      </w:r>
      <w:r>
        <w:rPr>
          <w:rFonts w:asciiTheme="minorEastAsia" w:hAnsiTheme="minorEastAsia" w:eastAsiaTheme="minorEastAsia"/>
          <w:sz w:val="24"/>
        </w:rPr>
        <w:t>②</w:t>
      </w:r>
      <w:r>
        <w:rPr>
          <w:rFonts w:asciiTheme="minorHAnsi" w:hAnsiTheme="minorEastAsia" w:eastAsiaTheme="minorEastAsia"/>
          <w:sz w:val="24"/>
        </w:rPr>
        <w:t>非会员同一单位报名</w:t>
      </w:r>
      <w:r>
        <w:rPr>
          <w:rFonts w:asciiTheme="minorHAnsi" w:hAnsiTheme="minorHAnsi" w:eastAsiaTheme="minorEastAsia"/>
          <w:sz w:val="24"/>
        </w:rPr>
        <w:t>3</w:t>
      </w:r>
      <w:r>
        <w:rPr>
          <w:rFonts w:asciiTheme="minorHAnsi" w:hAnsiTheme="minorEastAsia" w:eastAsiaTheme="minorEastAsia"/>
          <w:sz w:val="24"/>
        </w:rPr>
        <w:t>人（含</w:t>
      </w:r>
      <w:r>
        <w:rPr>
          <w:rFonts w:asciiTheme="minorHAnsi" w:hAnsiTheme="minorHAnsi" w:eastAsiaTheme="minorEastAsia"/>
          <w:sz w:val="24"/>
        </w:rPr>
        <w:t>3</w:t>
      </w:r>
      <w:r>
        <w:rPr>
          <w:rFonts w:asciiTheme="minorHAnsi" w:hAnsiTheme="minorEastAsia" w:eastAsiaTheme="minorEastAsia"/>
          <w:sz w:val="24"/>
        </w:rPr>
        <w:t>人）以上可享受会员优惠：</w:t>
      </w:r>
      <w:r>
        <w:rPr>
          <w:rFonts w:asciiTheme="minorHAnsi" w:hAnsiTheme="minorHAnsi" w:eastAsiaTheme="minorEastAsia"/>
          <w:sz w:val="24"/>
        </w:rPr>
        <w:t>2400</w:t>
      </w:r>
      <w:r>
        <w:rPr>
          <w:rFonts w:asciiTheme="minorHAnsi" w:hAnsiTheme="minorEastAsia" w:eastAsiaTheme="minorEastAsia"/>
          <w:sz w:val="24"/>
        </w:rPr>
        <w:t>元</w:t>
      </w:r>
      <w:r>
        <w:rPr>
          <w:rFonts w:asciiTheme="minorHAnsi" w:hAnsiTheme="minorHAnsi" w:eastAsiaTheme="minorEastAsia"/>
          <w:sz w:val="24"/>
        </w:rPr>
        <w:t>/</w:t>
      </w:r>
      <w:r>
        <w:rPr>
          <w:rFonts w:asciiTheme="minorHAnsi" w:hAnsiTheme="minorEastAsia" w:eastAsiaTheme="minorEastAsia"/>
          <w:sz w:val="24"/>
        </w:rPr>
        <w:t>人。</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六、报名须知</w:t>
      </w:r>
    </w:p>
    <w:p>
      <w:pPr>
        <w:widowControl/>
        <w:adjustRightInd w:val="0"/>
        <w:spacing w:beforeLines="50" w:afterLines="50" w:line="400" w:lineRule="exact"/>
        <w:jc w:val="left"/>
        <w:rPr>
          <w:rFonts w:asciiTheme="minorHAnsi" w:hAnsiTheme="minorHAnsi" w:eastAsiaTheme="minorEastAsia"/>
          <w:b/>
          <w:spacing w:val="-10"/>
          <w:kern w:val="13"/>
          <w:sz w:val="24"/>
        </w:rPr>
      </w:pPr>
      <w:r>
        <w:rPr>
          <w:rFonts w:asciiTheme="minorHAnsi" w:hAnsiTheme="minorHAnsi" w:eastAsiaTheme="minorEastAsia"/>
          <w:b/>
          <w:spacing w:val="-10"/>
          <w:kern w:val="13"/>
          <w:sz w:val="24"/>
        </w:rPr>
        <w:drawing>
          <wp:anchor distT="0" distB="0" distL="114300" distR="114300" simplePos="0" relativeHeight="251663360" behindDoc="0" locked="0" layoutInCell="1" allowOverlap="1">
            <wp:simplePos x="0" y="0"/>
            <wp:positionH relativeFrom="column">
              <wp:posOffset>4657725</wp:posOffset>
            </wp:positionH>
            <wp:positionV relativeFrom="paragraph">
              <wp:posOffset>100330</wp:posOffset>
            </wp:positionV>
            <wp:extent cx="1299210" cy="1287780"/>
            <wp:effectExtent l="19050" t="0" r="0" b="0"/>
            <wp:wrapSquare wrapText="bothSides"/>
            <wp:docPr id="4" name="图片 0" descr="分会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分会微信二维码.jpg"/>
                    <pic:cNvPicPr>
                      <a:picLocks noChangeAspect="1"/>
                    </pic:cNvPicPr>
                  </pic:nvPicPr>
                  <pic:blipFill>
                    <a:blip r:embed="rId4"/>
                    <a:stretch>
                      <a:fillRect/>
                    </a:stretch>
                  </pic:blipFill>
                  <pic:spPr>
                    <a:xfrm>
                      <a:off x="0" y="0"/>
                      <a:ext cx="1299210" cy="1287780"/>
                    </a:xfrm>
                    <a:prstGeom prst="rect">
                      <a:avLst/>
                    </a:prstGeom>
                  </pic:spPr>
                </pic:pic>
              </a:graphicData>
            </a:graphic>
          </wp:anchor>
        </w:drawing>
      </w:r>
      <w:r>
        <w:rPr>
          <w:rFonts w:asciiTheme="minorHAnsi" w:hAnsiTheme="minorHAnsi" w:eastAsiaTheme="minorEastAsia"/>
          <w:b/>
          <w:spacing w:val="-10"/>
          <w:kern w:val="13"/>
          <w:sz w:val="24"/>
          <w:lang w:val="zh-CN"/>
        </w:rPr>
        <w:t xml:space="preserve">   </w:t>
      </w:r>
      <w:r>
        <w:rPr>
          <w:rFonts w:asciiTheme="minorHAnsi" w:hAnsiTheme="minorEastAsia" w:eastAsiaTheme="minorEastAsia"/>
          <w:sz w:val="24"/>
        </w:rPr>
        <w:t>报名回执</w:t>
      </w:r>
      <w:r>
        <w:rPr>
          <w:rFonts w:hAnsi="Calibri" w:asciiTheme="minorHAnsi"/>
          <w:sz w:val="24"/>
        </w:rPr>
        <w:t>可登录</w:t>
      </w:r>
      <w:r>
        <w:rPr>
          <w:rFonts w:asciiTheme="minorHAnsi" w:hAnsiTheme="minorHAnsi"/>
          <w:sz w:val="24"/>
        </w:rPr>
        <w:t>IP</w:t>
      </w:r>
      <w:r>
        <w:rPr>
          <w:rFonts w:hAnsi="Calibri" w:asciiTheme="minorHAnsi"/>
          <w:sz w:val="24"/>
        </w:rPr>
        <w:t>地址：</w:t>
      </w:r>
      <w:r>
        <w:fldChar w:fldCharType="begin"/>
      </w:r>
      <w:r>
        <w:instrText xml:space="preserve"> HYPERLINK "http://123.57.82.97:8201" </w:instrText>
      </w:r>
      <w:r>
        <w:fldChar w:fldCharType="separate"/>
      </w:r>
      <w:r>
        <w:rPr>
          <w:rStyle w:val="9"/>
          <w:rFonts w:hint="eastAsia" w:eastAsia="楷体_GB2312" w:asciiTheme="minorHAnsi" w:hAnsiTheme="minorHAnsi"/>
          <w:sz w:val="24"/>
        </w:rPr>
        <w:t>http://123.57.82.97:8201</w:t>
      </w:r>
      <w:r>
        <w:rPr>
          <w:rStyle w:val="9"/>
          <w:rFonts w:hint="eastAsia" w:eastAsia="楷体_GB2312" w:asciiTheme="minorHAnsi" w:hAnsiTheme="minorHAnsi"/>
          <w:sz w:val="24"/>
        </w:rPr>
        <w:fldChar w:fldCharType="end"/>
      </w:r>
      <w:r>
        <w:rPr>
          <w:rFonts w:cs="Arial" w:asciiTheme="minorHAnsi" w:hAnsiTheme="minorHAnsi"/>
          <w:sz w:val="24"/>
        </w:rPr>
        <w:t>分会网站</w:t>
      </w:r>
      <w:r>
        <w:rPr>
          <w:rFonts w:hAnsi="Calibri" w:asciiTheme="minorHAnsi"/>
          <w:sz w:val="24"/>
        </w:rPr>
        <w:t>右侧</w:t>
      </w:r>
      <w:r>
        <w:rPr>
          <w:rStyle w:val="24"/>
          <w:rFonts w:cs="Arial" w:asciiTheme="minorHAnsi" w:hAnsiTheme="minorHAnsi"/>
          <w:color w:val="000000"/>
          <w:sz w:val="24"/>
        </w:rPr>
        <w:t>“</w:t>
      </w:r>
      <w:r>
        <w:rPr>
          <w:rStyle w:val="24"/>
          <w:rFonts w:hAnsi="Calibri" w:cs="Arial" w:asciiTheme="minorHAnsi"/>
          <w:color w:val="000000"/>
          <w:sz w:val="24"/>
        </w:rPr>
        <w:t>下载专区</w:t>
      </w:r>
      <w:r>
        <w:rPr>
          <w:rStyle w:val="24"/>
          <w:rFonts w:cs="Arial" w:asciiTheme="minorHAnsi" w:hAnsiTheme="minorHAnsi"/>
          <w:color w:val="000000"/>
          <w:sz w:val="24"/>
        </w:rPr>
        <w:t>”</w:t>
      </w:r>
      <w:r>
        <w:rPr>
          <w:rFonts w:hAnsi="Calibri" w:asciiTheme="minorHAnsi"/>
          <w:sz w:val="24"/>
        </w:rPr>
        <w:t>中下载。</w:t>
      </w:r>
    </w:p>
    <w:p>
      <w:pPr>
        <w:widowControl/>
        <w:spacing w:line="400" w:lineRule="exact"/>
        <w:ind w:firstLine="480" w:firstLineChars="200"/>
        <w:rPr>
          <w:rFonts w:asciiTheme="minorHAnsi" w:hAnsiTheme="minorHAnsi" w:eastAsiaTheme="minorEastAsia"/>
          <w:sz w:val="24"/>
        </w:rPr>
      </w:pPr>
      <w:r>
        <w:rPr>
          <w:rFonts w:asciiTheme="minorHAnsi" w:hAnsiTheme="minorHAnsi" w:eastAsiaTheme="minorEastAsia"/>
          <w:sz w:val="24"/>
        </w:rPr>
        <w:t>1.</w:t>
      </w:r>
      <w:r>
        <w:rPr>
          <w:rFonts w:asciiTheme="minorHAnsi" w:hAnsiTheme="minorEastAsia" w:eastAsiaTheme="minorEastAsia"/>
          <w:sz w:val="24"/>
        </w:rPr>
        <w:t>邮件报名：请将报名回执填好后发至分会邮箱</w:t>
      </w:r>
      <w:r>
        <w:fldChar w:fldCharType="begin"/>
      </w:r>
      <w:r>
        <w:instrText xml:space="preserve"> HYPERLINK "mailto:" </w:instrText>
      </w:r>
      <w:r>
        <w:fldChar w:fldCharType="separate"/>
      </w:r>
      <w:r>
        <w:fldChar w:fldCharType="end"/>
      </w:r>
      <w:r>
        <w:rPr>
          <w:rFonts w:asciiTheme="minorHAnsi" w:hAnsiTheme="minorEastAsia" w:eastAsiaTheme="minorEastAsia"/>
          <w:color w:val="000000" w:themeColor="text1"/>
          <w:sz w:val="24"/>
        </w:rPr>
        <w:t>：</w:t>
      </w:r>
      <w:r>
        <w:fldChar w:fldCharType="begin"/>
      </w:r>
      <w:r>
        <w:instrText xml:space="preserve"> HYPERLINK "mailto:training@keen-rs.com" </w:instrText>
      </w:r>
      <w:r>
        <w:fldChar w:fldCharType="separate"/>
      </w:r>
      <w:r>
        <w:rPr>
          <w:rStyle w:val="9"/>
          <w:rFonts w:cs="宋体" w:asciiTheme="minorHAnsi" w:hAnsiTheme="minorHAnsi" w:eastAsiaTheme="minorEastAsia"/>
          <w:sz w:val="24"/>
        </w:rPr>
        <w:t>1085928917@qq.com</w:t>
      </w:r>
      <w:r>
        <w:rPr>
          <w:rStyle w:val="9"/>
          <w:rFonts w:cs="宋体" w:asciiTheme="minorHAnsi" w:hAnsiTheme="minorHAnsi" w:eastAsiaTheme="minorEastAsia"/>
          <w:sz w:val="24"/>
        </w:rPr>
        <w:fldChar w:fldCharType="end"/>
      </w:r>
      <w:r>
        <w:rPr>
          <w:rFonts w:cs="宋体" w:asciiTheme="minorHAnsi" w:hAnsiTheme="minorEastAsia" w:eastAsiaTheme="minorEastAsia"/>
          <w:color w:val="000000" w:themeColor="text1"/>
          <w:kern w:val="0"/>
          <w:sz w:val="24"/>
        </w:rPr>
        <w:t>，</w:t>
      </w:r>
      <w:r>
        <w:rPr>
          <w:rFonts w:asciiTheme="minorHAnsi" w:hAnsiTheme="minorEastAsia" w:eastAsiaTheme="minorEastAsia"/>
          <w:sz w:val="24"/>
        </w:rPr>
        <w:t>我们收到邮件后回发邮件确认</w:t>
      </w:r>
      <w:r>
        <w:rPr>
          <w:rFonts w:asciiTheme="minorHAnsi" w:hAnsiTheme="minorEastAsia" w:eastAsiaTheme="minorEastAsia"/>
          <w:b/>
          <w:spacing w:val="-10"/>
          <w:kern w:val="13"/>
          <w:sz w:val="24"/>
        </w:rPr>
        <w:t>（</w:t>
      </w:r>
      <w:r>
        <w:rPr>
          <w:rFonts w:asciiTheme="minorHAnsi" w:hAnsiTheme="minorHAnsi" w:eastAsiaTheme="minorEastAsia"/>
          <w:b/>
          <w:spacing w:val="-10"/>
          <w:kern w:val="13"/>
          <w:sz w:val="24"/>
        </w:rPr>
        <w:t xml:space="preserve"> </w:t>
      </w:r>
      <w:r>
        <w:rPr>
          <w:rFonts w:asciiTheme="minorHAnsi" w:hAnsiTheme="minorEastAsia" w:eastAsiaTheme="minorEastAsia"/>
          <w:sz w:val="24"/>
        </w:rPr>
        <w:t>报名回执也</w:t>
      </w:r>
      <w:r>
        <w:rPr>
          <w:rFonts w:hAnsi="Calibri" w:asciiTheme="minorHAnsi"/>
          <w:sz w:val="24"/>
        </w:rPr>
        <w:t>可登录</w:t>
      </w:r>
      <w:r>
        <w:rPr>
          <w:rFonts w:asciiTheme="minorHAnsi" w:hAnsiTheme="minorHAnsi"/>
          <w:sz w:val="24"/>
        </w:rPr>
        <w:t>IP</w:t>
      </w:r>
      <w:r>
        <w:rPr>
          <w:rFonts w:hAnsi="Calibri" w:asciiTheme="minorHAnsi"/>
          <w:sz w:val="24"/>
        </w:rPr>
        <w:t>地址：</w:t>
      </w:r>
      <w:r>
        <w:fldChar w:fldCharType="begin"/>
      </w:r>
      <w:r>
        <w:instrText xml:space="preserve"> HYPERLINK "http://123.57.82.97:8201" </w:instrText>
      </w:r>
      <w:r>
        <w:fldChar w:fldCharType="separate"/>
      </w:r>
      <w:r>
        <w:rPr>
          <w:rStyle w:val="9"/>
          <w:rFonts w:hint="eastAsia" w:eastAsia="楷体_GB2312" w:asciiTheme="minorHAnsi" w:hAnsiTheme="minorHAnsi"/>
          <w:sz w:val="24"/>
        </w:rPr>
        <w:t>http://123.57.82.97:8201</w:t>
      </w:r>
      <w:r>
        <w:rPr>
          <w:rStyle w:val="9"/>
          <w:rFonts w:hint="eastAsia" w:eastAsia="楷体_GB2312" w:asciiTheme="minorHAnsi" w:hAnsiTheme="minorHAnsi"/>
          <w:sz w:val="24"/>
        </w:rPr>
        <w:fldChar w:fldCharType="end"/>
      </w:r>
      <w:r>
        <w:rPr>
          <w:rFonts w:cs="Arial" w:asciiTheme="minorHAnsi" w:hAnsiTheme="minorHAnsi"/>
          <w:sz w:val="24"/>
        </w:rPr>
        <w:t>分会网站</w:t>
      </w:r>
      <w:r>
        <w:rPr>
          <w:rFonts w:hAnsi="Calibri" w:asciiTheme="minorHAnsi"/>
          <w:sz w:val="24"/>
        </w:rPr>
        <w:t>右侧</w:t>
      </w:r>
      <w:r>
        <w:rPr>
          <w:rStyle w:val="24"/>
          <w:rFonts w:hint="eastAsia" w:cs="Arial" w:asciiTheme="minorHAnsi" w:hAnsiTheme="minorHAnsi"/>
          <w:color w:val="000000"/>
          <w:sz w:val="24"/>
        </w:rPr>
        <w:t>“</w:t>
      </w:r>
      <w:r>
        <w:rPr>
          <w:rStyle w:val="24"/>
          <w:rFonts w:hAnsi="Calibri" w:cs="Arial" w:asciiTheme="minorHAnsi"/>
          <w:color w:val="000000"/>
          <w:sz w:val="24"/>
        </w:rPr>
        <w:t>下载专区</w:t>
      </w:r>
      <w:r>
        <w:rPr>
          <w:rStyle w:val="24"/>
          <w:rFonts w:hint="eastAsia" w:cs="Arial" w:asciiTheme="minorHAnsi" w:hAnsiTheme="minorHAnsi"/>
          <w:color w:val="000000"/>
          <w:sz w:val="24"/>
        </w:rPr>
        <w:t>”</w:t>
      </w:r>
      <w:r>
        <w:rPr>
          <w:rFonts w:hAnsi="Calibri" w:asciiTheme="minorHAnsi"/>
          <w:sz w:val="24"/>
        </w:rPr>
        <w:t>下载）</w:t>
      </w:r>
      <w:r>
        <w:rPr>
          <w:rFonts w:asciiTheme="minorHAnsi" w:hAnsiTheme="minorEastAsia" w:eastAsiaTheme="minorEastAsia"/>
          <w:sz w:val="24"/>
        </w:rPr>
        <w:t>。</w:t>
      </w:r>
    </w:p>
    <w:p>
      <w:pPr>
        <w:widowControl/>
        <w:spacing w:line="400" w:lineRule="exact"/>
        <w:ind w:firstLine="480" w:firstLineChars="200"/>
        <w:rPr>
          <w:rFonts w:asciiTheme="minorHAnsi" w:hAnsiTheme="minorHAnsi" w:eastAsiaTheme="minorEastAsia"/>
          <w:sz w:val="24"/>
        </w:rPr>
      </w:pPr>
      <w:r>
        <w:rPr>
          <w:rFonts w:asciiTheme="minorHAnsi" w:hAnsiTheme="minorHAnsi" w:eastAsiaTheme="minorEastAsia"/>
          <w:sz w:val="24"/>
        </w:rPr>
        <w:t xml:space="preserve">2. </w:t>
      </w:r>
      <w:r>
        <w:rPr>
          <w:rFonts w:asciiTheme="minorHAnsi" w:hAnsiTheme="minorEastAsia" w:eastAsiaTheme="minorEastAsia"/>
          <w:sz w:val="24"/>
        </w:rPr>
        <w:t>微信报名：在分会公众号中查找此活动通知，进入通知后点击下方</w:t>
      </w:r>
      <w:r>
        <w:rPr>
          <w:rFonts w:asciiTheme="minorHAnsi" w:hAnsiTheme="minorHAnsi" w:eastAsiaTheme="minorEastAsia"/>
          <w:sz w:val="24"/>
        </w:rPr>
        <w:t>“</w:t>
      </w:r>
      <w:r>
        <w:rPr>
          <w:rFonts w:asciiTheme="minorHAnsi" w:hAnsiTheme="minorEastAsia" w:eastAsiaTheme="minorEastAsia"/>
          <w:sz w:val="24"/>
        </w:rPr>
        <w:t>阅读原文</w:t>
      </w:r>
      <w:r>
        <w:rPr>
          <w:rFonts w:asciiTheme="minorHAnsi" w:hAnsiTheme="minorHAnsi" w:eastAsiaTheme="minorEastAsia"/>
          <w:sz w:val="24"/>
        </w:rPr>
        <w:t xml:space="preserve">” </w:t>
      </w:r>
      <w:r>
        <w:rPr>
          <w:rFonts w:asciiTheme="minorHAnsi" w:hAnsiTheme="minorEastAsia" w:eastAsiaTheme="minorEastAsia"/>
          <w:sz w:val="24"/>
        </w:rPr>
        <w:t>报名。尚未关注者请先扫二维码。我们收到报名后，通过邮件发</w:t>
      </w:r>
      <w:r>
        <w:rPr>
          <w:rFonts w:asciiTheme="minorHAnsi" w:hAnsiTheme="minorHAnsi" w:eastAsiaTheme="minorEastAsia"/>
          <w:sz w:val="24"/>
        </w:rPr>
        <w:t>“</w:t>
      </w:r>
      <w:r>
        <w:rPr>
          <w:rFonts w:asciiTheme="minorHAnsi" w:hAnsiTheme="minorEastAsia" w:eastAsiaTheme="minorEastAsia"/>
          <w:sz w:val="24"/>
        </w:rPr>
        <w:t>报到通知</w:t>
      </w:r>
      <w:r>
        <w:rPr>
          <w:rFonts w:asciiTheme="minorHAnsi" w:hAnsiTheme="minorHAnsi" w:eastAsiaTheme="minorEastAsia"/>
          <w:sz w:val="24"/>
        </w:rPr>
        <w:t>”</w:t>
      </w:r>
      <w:r>
        <w:rPr>
          <w:rFonts w:asciiTheme="minorHAnsi" w:hAnsiTheme="minorEastAsia" w:eastAsiaTheme="minorEastAsia"/>
          <w:sz w:val="24"/>
        </w:rPr>
        <w:t>。</w:t>
      </w:r>
    </w:p>
    <w:p>
      <w:pPr>
        <w:widowControl/>
        <w:spacing w:line="400" w:lineRule="exact"/>
        <w:ind w:firstLine="480" w:firstLineChars="200"/>
        <w:rPr>
          <w:rFonts w:asciiTheme="minorHAnsi" w:hAnsiTheme="minorHAnsi" w:eastAsiaTheme="minorEastAsia"/>
          <w:sz w:val="24"/>
        </w:rPr>
      </w:pPr>
      <w:r>
        <w:rPr>
          <w:rFonts w:asciiTheme="minorHAnsi" w:hAnsiTheme="minorHAnsi" w:eastAsiaTheme="minorEastAsia"/>
          <w:sz w:val="24"/>
        </w:rPr>
        <w:t xml:space="preserve">3. </w:t>
      </w:r>
      <w:r>
        <w:rPr>
          <w:rFonts w:asciiTheme="minorHAnsi" w:hAnsiTheme="minorEastAsia" w:eastAsiaTheme="minorEastAsia"/>
          <w:sz w:val="24"/>
        </w:rPr>
        <w:t>研修班和沙龙活动均控制人数，额满为止，因此请务必尽快将回执</w:t>
      </w:r>
      <w:r>
        <w:rPr>
          <w:rFonts w:asciiTheme="minorHAnsi" w:hAnsiTheme="minorHAnsi" w:eastAsiaTheme="minorEastAsia"/>
          <w:sz w:val="24"/>
        </w:rPr>
        <w:t>E-mail</w:t>
      </w:r>
      <w:r>
        <w:rPr>
          <w:rFonts w:asciiTheme="minorHAnsi" w:hAnsiTheme="minorEastAsia" w:eastAsiaTheme="minorEastAsia"/>
          <w:sz w:val="24"/>
        </w:rPr>
        <w:t>至</w:t>
      </w:r>
      <w:r>
        <w:rPr>
          <w:rFonts w:asciiTheme="minorHAnsi" w:hAnsiTheme="minorHAnsi" w:eastAsiaTheme="minorEastAsia"/>
          <w:sz w:val="24"/>
        </w:rPr>
        <w:t xml:space="preserve"> :</w:t>
      </w:r>
      <w:r>
        <w:rPr>
          <w:rFonts w:asciiTheme="minorHAnsi" w:hAnsiTheme="minorHAnsi" w:eastAsiaTheme="minorEastAsia"/>
          <w:szCs w:val="21"/>
          <w:lang w:val="fr-FR"/>
        </w:rPr>
        <w:t xml:space="preserve"> </w:t>
      </w:r>
      <w:r>
        <w:fldChar w:fldCharType="begin"/>
      </w:r>
      <w:r>
        <w:instrText xml:space="preserve"> HYPERLINK "mailto:training@keen-rs.com" </w:instrText>
      </w:r>
      <w:r>
        <w:fldChar w:fldCharType="separate"/>
      </w:r>
      <w:r>
        <w:rPr>
          <w:rFonts w:asciiTheme="minorHAnsi" w:hAnsiTheme="minorHAnsi"/>
          <w:sz w:val="24"/>
        </w:rPr>
        <w:t>1085928917@qq.com</w:t>
      </w:r>
      <w:r>
        <w:rPr>
          <w:rFonts w:asciiTheme="minorHAnsi" w:hAnsiTheme="minorHAnsi"/>
          <w:sz w:val="24"/>
        </w:rPr>
        <w:fldChar w:fldCharType="end"/>
      </w:r>
      <w:r>
        <w:rPr>
          <w:rFonts w:asciiTheme="minorHAnsi" w:hAnsiTheme="minorEastAsia" w:eastAsiaTheme="minorEastAsia"/>
          <w:sz w:val="24"/>
        </w:rPr>
        <w:t>，以便妥善安排和发送报到通知。</w:t>
      </w:r>
    </w:p>
    <w:p>
      <w:pPr>
        <w:spacing w:line="400" w:lineRule="exact"/>
        <w:ind w:firstLine="525" w:firstLineChars="250"/>
        <w:rPr>
          <w:rFonts w:asciiTheme="minorHAnsi" w:hAnsiTheme="minorHAnsi" w:eastAsiaTheme="minorEastAsia"/>
          <w:sz w:val="24"/>
        </w:rPr>
      </w:pPr>
      <w:r>
        <w:rPr>
          <w:rFonts w:asciiTheme="minorHAnsi" w:hAnsiTheme="minorHAnsi" w:eastAsiaTheme="minorEastAsia"/>
          <w:szCs w:val="21"/>
        </w:rPr>
        <w:t>4.</w:t>
      </w:r>
      <w:r>
        <w:rPr>
          <w:rFonts w:asciiTheme="minorHAnsi" w:hAnsiTheme="minorHAnsi" w:eastAsiaTheme="minorEastAsia"/>
          <w:b/>
          <w:sz w:val="24"/>
        </w:rPr>
        <w:t xml:space="preserve"> </w:t>
      </w:r>
      <w:r>
        <w:rPr>
          <w:rFonts w:asciiTheme="minorHAnsi" w:hAnsiTheme="minorEastAsia" w:eastAsiaTheme="minorEastAsia"/>
          <w:b/>
          <w:sz w:val="24"/>
        </w:rPr>
        <w:t>由于入住酒店在武大旁，正值樱花节，</w:t>
      </w:r>
      <w:r>
        <w:rPr>
          <w:rFonts w:asciiTheme="minorHAnsi" w:hAnsiTheme="minorHAnsi" w:eastAsiaTheme="minorEastAsia"/>
          <w:b/>
          <w:sz w:val="24"/>
          <w:u w:val="single"/>
        </w:rPr>
        <w:t>3</w:t>
      </w:r>
      <w:r>
        <w:rPr>
          <w:rFonts w:asciiTheme="minorHAnsi" w:hAnsiTheme="minorEastAsia" w:eastAsiaTheme="minorEastAsia"/>
          <w:b/>
          <w:sz w:val="24"/>
          <w:u w:val="single"/>
        </w:rPr>
        <w:t>月</w:t>
      </w:r>
      <w:r>
        <w:rPr>
          <w:rFonts w:asciiTheme="minorHAnsi" w:hAnsiTheme="minorHAnsi" w:eastAsiaTheme="minorEastAsia"/>
          <w:b/>
          <w:sz w:val="24"/>
          <w:u w:val="single"/>
        </w:rPr>
        <w:t>16</w:t>
      </w:r>
      <w:r>
        <w:rPr>
          <w:rFonts w:asciiTheme="minorHAnsi" w:hAnsiTheme="minorEastAsia" w:eastAsiaTheme="minorEastAsia"/>
          <w:b/>
          <w:sz w:val="24"/>
          <w:u w:val="single"/>
        </w:rPr>
        <w:t>日</w:t>
      </w:r>
      <w:r>
        <w:rPr>
          <w:rFonts w:asciiTheme="minorHAnsi" w:hAnsiTheme="minorEastAsia" w:eastAsiaTheme="minorEastAsia"/>
          <w:b/>
          <w:sz w:val="24"/>
        </w:rPr>
        <w:t>后报名的代表有可能安排其他酒店入住。</w:t>
      </w:r>
    </w:p>
    <w:p>
      <w:pPr>
        <w:widowControl/>
        <w:adjustRightInd w:val="0"/>
        <w:spacing w:beforeLines="50" w:afterLines="50" w:line="400" w:lineRule="exact"/>
        <w:jc w:val="left"/>
        <w:rPr>
          <w:rFonts w:asciiTheme="minorHAnsi" w:hAnsiTheme="minorHAnsi" w:eastAsiaTheme="minorEastAsia"/>
          <w:b/>
          <w:spacing w:val="-10"/>
          <w:kern w:val="13"/>
          <w:sz w:val="24"/>
          <w:lang w:val="zh-CN"/>
        </w:rPr>
      </w:pPr>
      <w:r>
        <w:rPr>
          <w:rFonts w:asciiTheme="minorHAnsi" w:hAnsiTheme="minorEastAsia" w:eastAsiaTheme="minorEastAsia"/>
          <w:b/>
          <w:spacing w:val="-10"/>
          <w:kern w:val="13"/>
          <w:sz w:val="24"/>
          <w:lang w:val="zh-CN"/>
        </w:rPr>
        <w:t>七、分会联系人</w:t>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联系人：戴老师（</w:t>
      </w:r>
      <w:r>
        <w:rPr>
          <w:rFonts w:asciiTheme="minorHAnsi" w:hAnsiTheme="minorHAnsi" w:eastAsiaTheme="minorEastAsia"/>
          <w:sz w:val="24"/>
        </w:rPr>
        <w:t>2446906717@qq.com</w:t>
      </w:r>
      <w:r>
        <w:rPr>
          <w:rFonts w:asciiTheme="minorHAnsi" w:hAnsiTheme="minorEastAsia" w:eastAsiaTheme="minorEastAsia"/>
          <w:sz w:val="24"/>
        </w:rPr>
        <w:t>）</w:t>
      </w:r>
      <w:r>
        <w:rPr>
          <w:rFonts w:asciiTheme="minorHAnsi" w:hAnsiTheme="minorHAnsi" w:eastAsiaTheme="minorEastAsia"/>
          <w:sz w:val="24"/>
        </w:rPr>
        <w:t xml:space="preserve">  </w:t>
      </w:r>
      <w:r>
        <w:rPr>
          <w:rFonts w:asciiTheme="minorHAnsi" w:hAnsiTheme="minorEastAsia" w:eastAsiaTheme="minorEastAsia"/>
          <w:sz w:val="24"/>
        </w:rPr>
        <w:t>殷老师</w:t>
      </w:r>
      <w:r>
        <w:rPr>
          <w:rFonts w:asciiTheme="minorHAnsi" w:hAnsiTheme="minorHAnsi" w:eastAsiaTheme="minorEastAsia"/>
          <w:sz w:val="24"/>
        </w:rPr>
        <w:t xml:space="preserve">  </w:t>
      </w:r>
      <w:r>
        <w:rPr>
          <w:rFonts w:asciiTheme="minorHAnsi" w:hAnsiTheme="minorEastAsia" w:eastAsiaTheme="minorEastAsia"/>
          <w:sz w:val="24"/>
        </w:rPr>
        <w:t>刘老师</w:t>
      </w:r>
      <w:r>
        <w:rPr>
          <w:rFonts w:asciiTheme="minorHAnsi" w:hAnsiTheme="minorHAnsi" w:eastAsiaTheme="minorEastAsia"/>
          <w:sz w:val="24"/>
        </w:rPr>
        <w:t xml:space="preserve"> </w:t>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电</w:t>
      </w:r>
      <w:r>
        <w:rPr>
          <w:rFonts w:asciiTheme="minorHAnsi" w:hAnsiTheme="minorHAnsi" w:eastAsiaTheme="minorEastAsia"/>
          <w:sz w:val="24"/>
        </w:rPr>
        <w:t xml:space="preserve">  </w:t>
      </w:r>
      <w:r>
        <w:rPr>
          <w:rFonts w:asciiTheme="minorHAnsi" w:hAnsiTheme="minorEastAsia" w:eastAsiaTheme="minorEastAsia"/>
          <w:sz w:val="24"/>
        </w:rPr>
        <w:t>话：（</w:t>
      </w:r>
      <w:r>
        <w:rPr>
          <w:rFonts w:asciiTheme="minorHAnsi" w:hAnsiTheme="minorHAnsi" w:eastAsiaTheme="minorEastAsia"/>
          <w:sz w:val="24"/>
        </w:rPr>
        <w:t>010</w:t>
      </w:r>
      <w:r>
        <w:rPr>
          <w:rFonts w:asciiTheme="minorHAnsi" w:hAnsiTheme="minorEastAsia" w:eastAsiaTheme="minorEastAsia"/>
          <w:sz w:val="24"/>
        </w:rPr>
        <w:t>）</w:t>
      </w:r>
      <w:r>
        <w:rPr>
          <w:rFonts w:asciiTheme="minorHAnsi" w:hAnsiTheme="minorHAnsi" w:eastAsiaTheme="minorEastAsia"/>
          <w:sz w:val="24"/>
        </w:rPr>
        <w:t xml:space="preserve">68961820     </w:t>
      </w:r>
      <w:r>
        <w:rPr>
          <w:rFonts w:asciiTheme="minorHAnsi" w:hAnsiTheme="minorEastAsia" w:eastAsiaTheme="minorEastAsia"/>
          <w:sz w:val="24"/>
        </w:rPr>
        <w:t>传真：（</w:t>
      </w:r>
      <w:r>
        <w:rPr>
          <w:rFonts w:asciiTheme="minorHAnsi" w:hAnsiTheme="minorHAnsi" w:eastAsiaTheme="minorEastAsia"/>
          <w:sz w:val="24"/>
        </w:rPr>
        <w:t>010</w:t>
      </w:r>
      <w:r>
        <w:rPr>
          <w:rFonts w:asciiTheme="minorHAnsi" w:hAnsiTheme="minorEastAsia" w:eastAsiaTheme="minorEastAsia"/>
          <w:sz w:val="24"/>
        </w:rPr>
        <w:t>）</w:t>
      </w:r>
      <w:r>
        <w:rPr>
          <w:rFonts w:asciiTheme="minorHAnsi" w:hAnsiTheme="minorHAnsi" w:eastAsiaTheme="minorEastAsia"/>
          <w:sz w:val="24"/>
        </w:rPr>
        <w:t>68962474</w:t>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邮</w:t>
      </w:r>
      <w:r>
        <w:rPr>
          <w:rFonts w:asciiTheme="minorHAnsi" w:hAnsiTheme="minorHAnsi" w:eastAsiaTheme="minorEastAsia"/>
          <w:sz w:val="24"/>
        </w:rPr>
        <w:t xml:space="preserve">  </w:t>
      </w:r>
      <w:r>
        <w:rPr>
          <w:rFonts w:asciiTheme="minorHAnsi" w:hAnsiTheme="minorEastAsia" w:eastAsiaTheme="minorEastAsia"/>
          <w:sz w:val="24"/>
        </w:rPr>
        <w:t>箱：</w:t>
      </w:r>
      <w:r>
        <w:fldChar w:fldCharType="begin"/>
      </w:r>
      <w:r>
        <w:instrText xml:space="preserve"> HYPERLINK "mailto:1085928917@qq.com" </w:instrText>
      </w:r>
      <w:r>
        <w:fldChar w:fldCharType="separate"/>
      </w:r>
      <w:r>
        <w:rPr>
          <w:rStyle w:val="9"/>
          <w:rFonts w:asciiTheme="minorHAnsi" w:hAnsiTheme="minorHAnsi" w:eastAsiaTheme="minorEastAsia"/>
          <w:sz w:val="24"/>
        </w:rPr>
        <w:t>1085928917@qq.com</w:t>
      </w:r>
      <w:r>
        <w:rPr>
          <w:rStyle w:val="9"/>
          <w:rFonts w:asciiTheme="minorHAnsi" w:hAnsiTheme="minorHAnsi" w:eastAsiaTheme="minorEastAsia"/>
          <w:sz w:val="24"/>
        </w:rPr>
        <w:fldChar w:fldCharType="end"/>
      </w:r>
    </w:p>
    <w:p>
      <w:pPr>
        <w:widowControl/>
        <w:spacing w:line="400" w:lineRule="exact"/>
        <w:ind w:firstLine="480" w:firstLineChars="200"/>
        <w:rPr>
          <w:rFonts w:asciiTheme="minorHAnsi" w:hAnsiTheme="minorHAnsi" w:eastAsiaTheme="minorEastAsia"/>
          <w:sz w:val="24"/>
        </w:rPr>
      </w:pPr>
      <w:r>
        <w:rPr>
          <w:rFonts w:asciiTheme="minorHAnsi" w:hAnsiTheme="minorEastAsia" w:eastAsiaTheme="minorEastAsia"/>
          <w:sz w:val="24"/>
        </w:rPr>
        <w:t>网站（正在调整完善中）：</w:t>
      </w:r>
      <w:r>
        <w:rPr>
          <w:rFonts w:asciiTheme="minorHAnsi" w:hAnsiTheme="minorHAnsi"/>
          <w:szCs w:val="21"/>
        </w:rPr>
        <w:t>IP</w:t>
      </w:r>
      <w:r>
        <w:rPr>
          <w:rFonts w:hAnsi="Calibri" w:asciiTheme="minorHAnsi"/>
          <w:szCs w:val="21"/>
        </w:rPr>
        <w:t>地址：</w:t>
      </w:r>
      <w:r>
        <w:fldChar w:fldCharType="begin"/>
      </w:r>
      <w:r>
        <w:instrText xml:space="preserve"> HYPERLINK "http://123.57.82.97:8201" </w:instrText>
      </w:r>
      <w:r>
        <w:fldChar w:fldCharType="separate"/>
      </w:r>
      <w:r>
        <w:rPr>
          <w:rStyle w:val="9"/>
          <w:rFonts w:hint="eastAsia" w:eastAsia="楷体_GB2312" w:asciiTheme="minorHAnsi" w:hAnsiTheme="minorHAnsi"/>
          <w:sz w:val="24"/>
        </w:rPr>
        <w:t>http://123.57.82.97:8201</w:t>
      </w:r>
      <w:r>
        <w:rPr>
          <w:rStyle w:val="9"/>
          <w:rFonts w:hint="eastAsia" w:eastAsia="楷体_GB2312" w:asciiTheme="minorHAnsi" w:hAnsiTheme="minorHAnsi"/>
          <w:sz w:val="24"/>
        </w:rPr>
        <w:fldChar w:fldCharType="end"/>
      </w: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spacing w:line="400" w:lineRule="exact"/>
        <w:ind w:firstLine="480" w:firstLineChars="200"/>
        <w:rPr>
          <w:rFonts w:asciiTheme="minorHAnsi" w:hAnsiTheme="minorHAnsi" w:eastAsiaTheme="minorEastAsia"/>
          <w:sz w:val="24"/>
        </w:rPr>
      </w:pPr>
    </w:p>
    <w:p>
      <w:pPr>
        <w:widowControl/>
        <w:adjustRightInd w:val="0"/>
        <w:spacing w:line="430" w:lineRule="exact"/>
        <w:jc w:val="center"/>
        <w:rPr>
          <w:rFonts w:hint="eastAsia" w:eastAsia="黑体" w:cs="宋体" w:asciiTheme="minorHAnsi" w:hAnsiTheme="minorHAnsi"/>
          <w:bCs/>
          <w:kern w:val="0"/>
          <w:sz w:val="28"/>
          <w:szCs w:val="28"/>
        </w:rPr>
      </w:pPr>
    </w:p>
    <w:p>
      <w:pPr>
        <w:widowControl/>
        <w:adjustRightInd w:val="0"/>
        <w:spacing w:line="430" w:lineRule="exact"/>
        <w:jc w:val="center"/>
        <w:rPr>
          <w:rFonts w:eastAsia="黑体" w:cs="宋体" w:asciiTheme="minorHAnsi" w:hAnsiTheme="minorHAnsi"/>
          <w:bCs/>
          <w:kern w:val="0"/>
          <w:sz w:val="28"/>
          <w:szCs w:val="28"/>
        </w:rPr>
      </w:pPr>
      <w:r>
        <w:rPr>
          <w:rFonts w:eastAsia="黑体" w:cs="宋体" w:asciiTheme="minorHAnsi" w:hAnsiTheme="minorHAnsi"/>
          <w:bCs/>
          <w:kern w:val="0"/>
          <w:sz w:val="28"/>
          <w:szCs w:val="28"/>
        </w:rPr>
        <w:t>2018</w:t>
      </w:r>
      <w:r>
        <w:rPr>
          <w:rFonts w:hAnsi="黑体" w:eastAsia="黑体" w:cs="宋体" w:asciiTheme="minorHAnsi"/>
          <w:bCs/>
          <w:kern w:val="0"/>
          <w:sz w:val="28"/>
          <w:szCs w:val="28"/>
        </w:rPr>
        <w:t>研修班报名回执表</w:t>
      </w:r>
    </w:p>
    <w:p>
      <w:pPr>
        <w:spacing w:afterLines="50"/>
        <w:ind w:right="420" w:firstLine="6930" w:firstLineChars="3300"/>
        <w:rPr>
          <w:rFonts w:eastAsia="黑体" w:asciiTheme="minorHAnsi" w:hAnsiTheme="minorHAnsi"/>
          <w:szCs w:val="21"/>
        </w:rPr>
      </w:pPr>
      <w:r>
        <w:rPr>
          <w:rFonts w:eastAsia="黑体" w:asciiTheme="minorHAnsi" w:hAnsiTheme="minorHAnsi"/>
          <w:szCs w:val="21"/>
        </w:rPr>
        <w:t>No.</w:t>
      </w:r>
    </w:p>
    <w:tbl>
      <w:tblPr>
        <w:tblStyle w:val="10"/>
        <w:tblW w:w="1044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707"/>
        <w:gridCol w:w="1278"/>
        <w:gridCol w:w="1417"/>
        <w:gridCol w:w="992"/>
        <w:gridCol w:w="1135"/>
        <w:gridCol w:w="97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447" w:type="dxa"/>
            <w:gridSpan w:val="8"/>
          </w:tcPr>
          <w:p>
            <w:pPr>
              <w:spacing w:line="400" w:lineRule="exact"/>
              <w:rPr>
                <w:rFonts w:asciiTheme="minorHAnsi" w:hAnsiTheme="minorHAnsi" w:eastAsiaTheme="minorEastAsia"/>
                <w:szCs w:val="21"/>
              </w:rPr>
            </w:pPr>
            <w:r>
              <w:rPr>
                <w:rFonts w:asciiTheme="minorHAnsi" w:hAnsiTheme="minorEastAsia" w:eastAsiaTheme="minorEastAsia"/>
                <w:szCs w:val="21"/>
              </w:rPr>
              <w:t>注：</w:t>
            </w:r>
            <w:r>
              <w:rPr>
                <w:rFonts w:asciiTheme="minorHAnsi" w:hAnsiTheme="minorHAnsi" w:eastAsiaTheme="minorEastAsia"/>
                <w:szCs w:val="21"/>
              </w:rPr>
              <w:t xml:space="preserve">1. </w:t>
            </w:r>
            <w:r>
              <w:rPr>
                <w:rFonts w:asciiTheme="minorHAnsi" w:hAnsiTheme="minorEastAsia" w:eastAsiaTheme="minorEastAsia"/>
                <w:szCs w:val="21"/>
              </w:rPr>
              <w:t>此报名表也可登录</w:t>
            </w:r>
            <w:r>
              <w:rPr>
                <w:rFonts w:asciiTheme="minorHAnsi" w:hAnsiTheme="minorHAnsi" w:eastAsiaTheme="minorEastAsia"/>
                <w:szCs w:val="21"/>
              </w:rPr>
              <w:t>IP</w:t>
            </w:r>
            <w:r>
              <w:rPr>
                <w:rFonts w:asciiTheme="minorHAnsi" w:hAnsiTheme="minorEastAsia" w:eastAsiaTheme="minorEastAsia"/>
                <w:szCs w:val="21"/>
              </w:rPr>
              <w:t>地址：</w:t>
            </w:r>
            <w:r>
              <w:fldChar w:fldCharType="begin"/>
            </w:r>
            <w:r>
              <w:instrText xml:space="preserve"> HYPERLINK "http://123.57.82.97:8201" </w:instrText>
            </w:r>
            <w:r>
              <w:fldChar w:fldCharType="separate"/>
            </w:r>
            <w:r>
              <w:rPr>
                <w:rStyle w:val="9"/>
                <w:rFonts w:hint="eastAsia" w:eastAsia="楷体_GB2312" w:asciiTheme="minorHAnsi" w:hAnsiTheme="minorHAnsi"/>
                <w:sz w:val="24"/>
              </w:rPr>
              <w:t>http://123.57.82.97:8201</w:t>
            </w:r>
            <w:r>
              <w:rPr>
                <w:rStyle w:val="9"/>
                <w:rFonts w:hint="eastAsia" w:eastAsia="楷体_GB2312" w:asciiTheme="minorHAnsi" w:hAnsiTheme="minorHAnsi"/>
                <w:sz w:val="24"/>
              </w:rPr>
              <w:fldChar w:fldCharType="end"/>
            </w:r>
            <w:r>
              <w:rPr>
                <w:rFonts w:cs="Arial" w:asciiTheme="minorHAnsi" w:hAnsiTheme="minorEastAsia" w:eastAsiaTheme="minorEastAsia"/>
                <w:szCs w:val="21"/>
              </w:rPr>
              <w:t>分会网站</w:t>
            </w:r>
            <w:r>
              <w:rPr>
                <w:rFonts w:asciiTheme="minorHAnsi" w:hAnsiTheme="minorEastAsia" w:eastAsiaTheme="minorEastAsia"/>
                <w:szCs w:val="21"/>
              </w:rPr>
              <w:t>右侧</w:t>
            </w:r>
            <w:r>
              <w:rPr>
                <w:rStyle w:val="24"/>
                <w:rFonts w:cs="Arial" w:asciiTheme="minorHAnsi" w:hAnsiTheme="minorHAnsi" w:eastAsiaTheme="minorEastAsia"/>
                <w:color w:val="000000"/>
                <w:szCs w:val="21"/>
              </w:rPr>
              <w:t>“</w:t>
            </w:r>
            <w:r>
              <w:rPr>
                <w:rStyle w:val="24"/>
                <w:rFonts w:cs="Arial" w:asciiTheme="minorHAnsi" w:hAnsiTheme="minorEastAsia" w:eastAsiaTheme="minorEastAsia"/>
                <w:color w:val="000000"/>
                <w:szCs w:val="21"/>
              </w:rPr>
              <w:t>下载专区</w:t>
            </w:r>
            <w:r>
              <w:rPr>
                <w:rStyle w:val="24"/>
                <w:rFonts w:cs="Arial" w:asciiTheme="minorHAnsi" w:hAnsiTheme="minorHAnsi" w:eastAsiaTheme="minorEastAsia"/>
                <w:color w:val="000000"/>
                <w:szCs w:val="21"/>
              </w:rPr>
              <w:t>”</w:t>
            </w:r>
            <w:r>
              <w:rPr>
                <w:rFonts w:asciiTheme="minorHAnsi" w:hAnsiTheme="minorEastAsia" w:eastAsiaTheme="minorEastAsia"/>
                <w:szCs w:val="21"/>
              </w:rPr>
              <w:t>中下载；</w:t>
            </w:r>
            <w:r>
              <w:rPr>
                <w:rFonts w:asciiTheme="minorHAnsi" w:hAnsiTheme="minorHAnsi" w:eastAsiaTheme="minorEastAsia"/>
                <w:szCs w:val="21"/>
              </w:rPr>
              <w:t xml:space="preserve"> 2.</w:t>
            </w:r>
            <w:r>
              <w:rPr>
                <w:rFonts w:asciiTheme="minorHAnsi" w:hAnsiTheme="minorEastAsia" w:eastAsiaTheme="minorEastAsia"/>
                <w:szCs w:val="21"/>
              </w:rPr>
              <w:t>额满为止，因此请务必尽快将回执</w:t>
            </w:r>
            <w:r>
              <w:rPr>
                <w:rFonts w:asciiTheme="minorHAnsi" w:hAnsiTheme="minorHAnsi" w:eastAsiaTheme="minorEastAsia"/>
                <w:szCs w:val="21"/>
                <w:lang w:val="fr-FR"/>
              </w:rPr>
              <w:t>E-mail</w:t>
            </w:r>
            <w:r>
              <w:rPr>
                <w:rFonts w:asciiTheme="minorHAnsi" w:hAnsiTheme="minorEastAsia" w:eastAsiaTheme="minorEastAsia"/>
                <w:szCs w:val="21"/>
                <w:lang w:val="fr-FR"/>
              </w:rPr>
              <w:t>至</w:t>
            </w:r>
            <w:r>
              <w:rPr>
                <w:rFonts w:asciiTheme="minorHAnsi" w:hAnsiTheme="minorHAnsi" w:eastAsiaTheme="minorEastAsia"/>
                <w:szCs w:val="21"/>
                <w:lang w:val="fr-FR"/>
              </w:rPr>
              <w:t xml:space="preserve"> : </w:t>
            </w:r>
            <w:r>
              <w:fldChar w:fldCharType="begin"/>
            </w:r>
            <w:r>
              <w:instrText xml:space="preserve"> HYPERLINK "mailto:training@keen-rs.com" </w:instrText>
            </w:r>
            <w:r>
              <w:fldChar w:fldCharType="separate"/>
            </w:r>
            <w:r>
              <w:rPr>
                <w:rStyle w:val="9"/>
                <w:rFonts w:cs="宋体" w:asciiTheme="minorHAnsi" w:hAnsiTheme="minorHAnsi" w:eastAsiaTheme="minorEastAsia"/>
                <w:szCs w:val="21"/>
              </w:rPr>
              <w:t>1085928917@qq.com</w:t>
            </w:r>
            <w:r>
              <w:rPr>
                <w:rStyle w:val="9"/>
                <w:rFonts w:cs="宋体" w:asciiTheme="minorHAnsi" w:hAnsiTheme="minorHAnsi" w:eastAsiaTheme="minorEastAsia"/>
                <w:szCs w:val="21"/>
              </w:rPr>
              <w:fldChar w:fldCharType="end"/>
            </w:r>
            <w:r>
              <w:rPr>
                <w:rFonts w:asciiTheme="minorHAnsi" w:hAnsiTheme="minorEastAsia" w:eastAsiaTheme="minorEastAsia"/>
                <w:szCs w:val="21"/>
              </w:rPr>
              <w:t>，以便妥善安排和发送报到通知；</w:t>
            </w:r>
          </w:p>
          <w:p>
            <w:pPr>
              <w:spacing w:line="400" w:lineRule="exact"/>
              <w:rPr>
                <w:rFonts w:asciiTheme="minorHAnsi" w:hAnsiTheme="minorHAnsi" w:eastAsiaTheme="minorEastAsia"/>
                <w:szCs w:val="21"/>
              </w:rPr>
            </w:pPr>
            <w:r>
              <w:rPr>
                <w:rFonts w:asciiTheme="minorHAnsi" w:hAnsiTheme="minorHAnsi" w:eastAsiaTheme="minorEastAsia"/>
                <w:szCs w:val="21"/>
              </w:rPr>
              <w:t>3.</w:t>
            </w:r>
            <w:r>
              <w:rPr>
                <w:rFonts w:asciiTheme="minorHAnsi" w:hAnsiTheme="minorEastAsia" w:eastAsiaTheme="minorEastAsia"/>
                <w:b/>
                <w:szCs w:val="21"/>
              </w:rPr>
              <w:t>由于入住酒店在武大旁，正值樱花节，</w:t>
            </w:r>
            <w:r>
              <w:rPr>
                <w:rFonts w:asciiTheme="minorHAnsi" w:hAnsiTheme="minorHAnsi" w:eastAsiaTheme="minorEastAsia"/>
                <w:b/>
                <w:szCs w:val="21"/>
                <w:u w:val="single"/>
              </w:rPr>
              <w:t>3</w:t>
            </w:r>
            <w:r>
              <w:rPr>
                <w:rFonts w:asciiTheme="minorHAnsi" w:hAnsiTheme="minorEastAsia" w:eastAsiaTheme="minorEastAsia"/>
                <w:b/>
                <w:szCs w:val="21"/>
                <w:u w:val="single"/>
              </w:rPr>
              <w:t>月</w:t>
            </w:r>
            <w:r>
              <w:rPr>
                <w:rFonts w:asciiTheme="minorHAnsi" w:hAnsiTheme="minorHAnsi" w:eastAsiaTheme="minorEastAsia"/>
                <w:b/>
                <w:szCs w:val="21"/>
                <w:u w:val="single"/>
              </w:rPr>
              <w:t>16</w:t>
            </w:r>
            <w:r>
              <w:rPr>
                <w:rFonts w:asciiTheme="minorHAnsi" w:hAnsiTheme="minorEastAsia" w:eastAsiaTheme="minorEastAsia"/>
                <w:b/>
                <w:szCs w:val="21"/>
                <w:u w:val="single"/>
              </w:rPr>
              <w:t>日</w:t>
            </w:r>
            <w:r>
              <w:rPr>
                <w:rFonts w:asciiTheme="minorHAnsi" w:hAnsiTheme="minorEastAsia" w:eastAsiaTheme="minorEastAsia"/>
                <w:b/>
                <w:szCs w:val="21"/>
              </w:rPr>
              <w:t>后报名的代表有可能安排其他酒店入住；</w:t>
            </w:r>
          </w:p>
          <w:p>
            <w:pPr>
              <w:rPr>
                <w:rFonts w:cs="Arial" w:asciiTheme="minorHAnsi" w:hAnsiTheme="minorHAnsi"/>
                <w:color w:val="000000"/>
                <w:szCs w:val="21"/>
              </w:rPr>
            </w:pPr>
            <w:r>
              <w:rPr>
                <w:rFonts w:asciiTheme="minorHAnsi" w:hAnsiTheme="minorHAnsi" w:eastAsiaTheme="minorEastAsia"/>
                <w:szCs w:val="21"/>
              </w:rPr>
              <w:t>4.</w:t>
            </w:r>
            <w:r>
              <w:rPr>
                <w:rFonts w:asciiTheme="minorHAnsi" w:hAnsiTheme="minorHAnsi" w:eastAsiaTheme="minorEastAsia"/>
                <w:szCs w:val="21"/>
                <w:u w:val="single"/>
              </w:rPr>
              <w:t xml:space="preserve"> </w:t>
            </w:r>
            <w:r>
              <w:rPr>
                <w:rFonts w:asciiTheme="minorHAnsi" w:hAnsiTheme="minorEastAsia" w:eastAsiaTheme="minorEastAsia"/>
                <w:szCs w:val="21"/>
                <w:u w:val="single"/>
              </w:rPr>
              <w:t>报名后因故不能出席，请务必及时告知分会秘书处，</w:t>
            </w:r>
            <w:r>
              <w:rPr>
                <w:rFonts w:asciiTheme="minorHAnsi" w:hAnsiTheme="minorEastAsia" w:eastAsiaTheme="minorEastAsia"/>
                <w:szCs w:val="21"/>
              </w:rPr>
              <w:t>如果分会将您列入一个特别名单后，可能会影响您今后参加分会的活动。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299" w:type="dxa"/>
            <w:vAlign w:val="center"/>
          </w:tcPr>
          <w:p>
            <w:pPr>
              <w:jc w:val="center"/>
              <w:rPr>
                <w:rFonts w:asciiTheme="minorHAnsi" w:hAnsiTheme="minorHAnsi"/>
              </w:rPr>
            </w:pPr>
            <w:r>
              <w:rPr>
                <w:rFonts w:asciiTheme="minorHAnsi" w:hAnsiTheme="minorHAnsi"/>
              </w:rPr>
              <w:t>单位及部门</w:t>
            </w:r>
          </w:p>
        </w:tc>
        <w:tc>
          <w:tcPr>
            <w:tcW w:w="4394" w:type="dxa"/>
            <w:gridSpan w:val="4"/>
            <w:vAlign w:val="center"/>
          </w:tcPr>
          <w:p>
            <w:pPr>
              <w:jc w:val="center"/>
              <w:rPr>
                <w:rFonts w:asciiTheme="minorHAnsi" w:hAnsiTheme="minorHAnsi"/>
              </w:rPr>
            </w:pPr>
          </w:p>
        </w:tc>
        <w:tc>
          <w:tcPr>
            <w:tcW w:w="1135" w:type="dxa"/>
            <w:vAlign w:val="center"/>
          </w:tcPr>
          <w:p>
            <w:pPr>
              <w:jc w:val="center"/>
              <w:rPr>
                <w:rFonts w:asciiTheme="minorHAnsi" w:hAnsiTheme="minorHAnsi"/>
              </w:rPr>
            </w:pPr>
            <w:r>
              <w:rPr>
                <w:rFonts w:asciiTheme="minorHAnsi" w:hAnsiTheme="minorHAnsi"/>
              </w:rPr>
              <w:t>快递信息</w:t>
            </w:r>
          </w:p>
        </w:tc>
        <w:tc>
          <w:tcPr>
            <w:tcW w:w="3619" w:type="dxa"/>
            <w:gridSpan w:val="2"/>
            <w:vAlign w:val="center"/>
          </w:tcPr>
          <w:p>
            <w:pPr>
              <w:rPr>
                <w:rFonts w:asciiTheme="minorHAnsi" w:hAnsiTheme="minorHAnsi"/>
              </w:rPr>
            </w:pPr>
            <w:r>
              <w:rPr>
                <w:rFonts w:asciiTheme="minorHAnsi" w:hAnsiTheme="minorHAnsi"/>
                <w:color w:val="C0C0C0"/>
                <w:sz w:val="18"/>
                <w:szCs w:val="18"/>
              </w:rPr>
              <w:t>请写清收件人、地址及手机号以便快递发票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0447" w:type="dxa"/>
            <w:gridSpan w:val="8"/>
            <w:vAlign w:val="center"/>
          </w:tcPr>
          <w:p>
            <w:pPr>
              <w:jc w:val="center"/>
              <w:rPr>
                <w:rFonts w:asciiTheme="minorHAnsi" w:hAnsiTheme="minorHAnsi"/>
              </w:rPr>
            </w:pPr>
            <w:r>
              <w:rPr>
                <w:rFonts w:hAnsi="Calibri" w:asciiTheme="minorHAnsi"/>
                <w:b/>
              </w:rPr>
              <w:t>请认真填写以下住宿信息，</w:t>
            </w:r>
            <w:r>
              <w:rPr>
                <w:rFonts w:asciiTheme="minorHAnsi" w:hAnsiTheme="minorHAnsi"/>
                <w:b/>
                <w:szCs w:val="21"/>
              </w:rPr>
              <w:t>17</w:t>
            </w:r>
            <w:r>
              <w:rPr>
                <w:rFonts w:hAnsi="Calibri" w:asciiTheme="minorHAnsi"/>
                <w:b/>
                <w:szCs w:val="21"/>
              </w:rPr>
              <w:t>点以后到达者一定要注明，或电话告知，以确保当天留房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1299" w:type="dxa"/>
            <w:vAlign w:val="center"/>
          </w:tcPr>
          <w:p>
            <w:pPr>
              <w:jc w:val="center"/>
              <w:rPr>
                <w:rFonts w:asciiTheme="minorHAnsi" w:hAnsiTheme="minorHAnsi"/>
              </w:rPr>
            </w:pPr>
            <w:r>
              <w:rPr>
                <w:rFonts w:hAnsi="Calibri" w:asciiTheme="minorHAnsi"/>
              </w:rPr>
              <w:t>姓名</w:t>
            </w:r>
          </w:p>
        </w:tc>
        <w:tc>
          <w:tcPr>
            <w:tcW w:w="707" w:type="dxa"/>
            <w:vAlign w:val="center"/>
          </w:tcPr>
          <w:p>
            <w:pPr>
              <w:jc w:val="center"/>
              <w:rPr>
                <w:rFonts w:asciiTheme="minorHAnsi" w:hAnsiTheme="minorHAnsi"/>
                <w:szCs w:val="21"/>
              </w:rPr>
            </w:pPr>
            <w:r>
              <w:rPr>
                <w:rFonts w:hAnsi="Calibri" w:asciiTheme="minorHAnsi"/>
                <w:szCs w:val="21"/>
              </w:rPr>
              <w:t>性别</w:t>
            </w:r>
          </w:p>
        </w:tc>
        <w:tc>
          <w:tcPr>
            <w:tcW w:w="1278" w:type="dxa"/>
            <w:vAlign w:val="center"/>
          </w:tcPr>
          <w:p>
            <w:pPr>
              <w:jc w:val="center"/>
              <w:rPr>
                <w:rFonts w:asciiTheme="minorHAnsi" w:hAnsiTheme="minorHAnsi"/>
                <w:szCs w:val="21"/>
              </w:rPr>
            </w:pPr>
            <w:r>
              <w:rPr>
                <w:rFonts w:hAnsi="Calibri" w:asciiTheme="minorHAnsi"/>
                <w:szCs w:val="21"/>
              </w:rPr>
              <w:t>职务</w:t>
            </w:r>
            <w:r>
              <w:rPr>
                <w:rFonts w:asciiTheme="minorHAnsi" w:hAnsiTheme="minorHAnsi"/>
                <w:szCs w:val="21"/>
              </w:rPr>
              <w:t>/</w:t>
            </w:r>
            <w:r>
              <w:rPr>
                <w:rFonts w:hAnsi="Calibri" w:asciiTheme="minorHAnsi"/>
                <w:szCs w:val="21"/>
              </w:rPr>
              <w:t>职称</w:t>
            </w:r>
          </w:p>
        </w:tc>
        <w:tc>
          <w:tcPr>
            <w:tcW w:w="1417" w:type="dxa"/>
            <w:vAlign w:val="center"/>
          </w:tcPr>
          <w:p>
            <w:pPr>
              <w:jc w:val="center"/>
              <w:rPr>
                <w:rFonts w:asciiTheme="minorHAnsi" w:hAnsiTheme="minorHAnsi"/>
                <w:szCs w:val="21"/>
              </w:rPr>
            </w:pPr>
            <w:r>
              <w:rPr>
                <w:rFonts w:asciiTheme="minorHAnsi" w:hAnsiTheme="minorHAnsi"/>
                <w:szCs w:val="21"/>
              </w:rPr>
              <w:t>手机</w:t>
            </w:r>
          </w:p>
        </w:tc>
        <w:tc>
          <w:tcPr>
            <w:tcW w:w="2127" w:type="dxa"/>
            <w:gridSpan w:val="2"/>
            <w:vAlign w:val="center"/>
          </w:tcPr>
          <w:p>
            <w:pPr>
              <w:jc w:val="center"/>
              <w:rPr>
                <w:rFonts w:asciiTheme="minorHAnsi" w:hAnsiTheme="minorHAnsi"/>
                <w:szCs w:val="21"/>
              </w:rPr>
            </w:pPr>
            <w:r>
              <w:rPr>
                <w:rFonts w:asciiTheme="minorHAnsi" w:hAnsiTheme="minorHAnsi"/>
                <w:szCs w:val="21"/>
              </w:rPr>
              <w:t>Email</w:t>
            </w:r>
          </w:p>
        </w:tc>
        <w:tc>
          <w:tcPr>
            <w:tcW w:w="3619" w:type="dxa"/>
            <w:gridSpan w:val="2"/>
            <w:vAlign w:val="center"/>
          </w:tcPr>
          <w:p>
            <w:pPr>
              <w:jc w:val="center"/>
              <w:rPr>
                <w:rFonts w:asciiTheme="minorHAnsi" w:hAnsiTheme="minorHAnsi"/>
                <w:szCs w:val="21"/>
              </w:rPr>
            </w:pPr>
            <w:r>
              <w:rPr>
                <w:rFonts w:hAnsi="Calibri" w:asciiTheme="minorHAnsi"/>
                <w:szCs w:val="21"/>
              </w:rPr>
              <w:t>住宿预订</w:t>
            </w:r>
            <w:r>
              <w:rPr>
                <w:rFonts w:hAnsi="Calibri" w:asciiTheme="minorHAnsi"/>
              </w:rPr>
              <w:t>（</w:t>
            </w:r>
            <w:r>
              <w:rPr>
                <w:rFonts w:asciiTheme="minorHAnsi" w:hAnsiTheme="minorHAnsi"/>
                <w:kern w:val="0"/>
                <w:szCs w:val="21"/>
              </w:rPr>
              <w:t>√</w:t>
            </w:r>
            <w:r>
              <w:rPr>
                <w:rFonts w:hAnsi="Calibri" w:ascii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1299" w:type="dxa"/>
            <w:vAlign w:val="center"/>
          </w:tcPr>
          <w:p>
            <w:pPr>
              <w:rPr>
                <w:rFonts w:asciiTheme="minorHAnsi" w:hAnsiTheme="minorHAnsi"/>
              </w:rPr>
            </w:pPr>
          </w:p>
        </w:tc>
        <w:tc>
          <w:tcPr>
            <w:tcW w:w="707" w:type="dxa"/>
            <w:vAlign w:val="center"/>
          </w:tcPr>
          <w:p>
            <w:pPr>
              <w:rPr>
                <w:rFonts w:asciiTheme="minorHAnsi" w:hAnsiTheme="minorHAnsi"/>
              </w:rPr>
            </w:pPr>
          </w:p>
        </w:tc>
        <w:tc>
          <w:tcPr>
            <w:tcW w:w="1278" w:type="dxa"/>
            <w:vAlign w:val="center"/>
          </w:tcPr>
          <w:p>
            <w:pPr>
              <w:rPr>
                <w:rFonts w:asciiTheme="minorHAnsi" w:hAnsiTheme="minorHAnsi"/>
              </w:rPr>
            </w:pPr>
          </w:p>
        </w:tc>
        <w:tc>
          <w:tcPr>
            <w:tcW w:w="1417" w:type="dxa"/>
            <w:vAlign w:val="center"/>
          </w:tcPr>
          <w:p>
            <w:pPr>
              <w:rPr>
                <w:rFonts w:asciiTheme="minorHAnsi" w:hAnsiTheme="minorHAnsi"/>
              </w:rPr>
            </w:pPr>
          </w:p>
        </w:tc>
        <w:tc>
          <w:tcPr>
            <w:tcW w:w="2127" w:type="dxa"/>
            <w:gridSpan w:val="2"/>
            <w:vAlign w:val="center"/>
          </w:tcPr>
          <w:p>
            <w:pPr>
              <w:rPr>
                <w:rFonts w:asciiTheme="minorHAnsi" w:hAnsiTheme="minorHAnsi"/>
              </w:rPr>
            </w:pPr>
          </w:p>
        </w:tc>
        <w:tc>
          <w:tcPr>
            <w:tcW w:w="3619" w:type="dxa"/>
            <w:gridSpan w:val="2"/>
            <w:vMerge w:val="restart"/>
            <w:vAlign w:val="center"/>
          </w:tcPr>
          <w:p>
            <w:pPr>
              <w:spacing w:line="276" w:lineRule="auto"/>
              <w:rPr>
                <w:rFonts w:asciiTheme="minorHAnsi" w:hAnsiTheme="minorHAnsi"/>
                <w:szCs w:val="21"/>
              </w:rPr>
            </w:pPr>
            <w:r>
              <w:rPr>
                <w:rFonts w:hAnsi="宋体" w:asciiTheme="minorHAnsi"/>
                <w:szCs w:val="21"/>
              </w:rPr>
              <w:t>预定房间数量</w:t>
            </w:r>
            <w:r>
              <w:rPr>
                <w:rFonts w:asciiTheme="minorHAnsi" w:hAnsiTheme="minorHAnsi"/>
                <w:szCs w:val="21"/>
              </w:rPr>
              <w:t>（约350元/间/天）</w:t>
            </w:r>
          </w:p>
          <w:p>
            <w:pPr>
              <w:spacing w:line="276" w:lineRule="auto"/>
              <w:rPr>
                <w:rFonts w:asciiTheme="minorHAnsi" w:hAnsiTheme="minorHAnsi"/>
                <w:szCs w:val="21"/>
              </w:rPr>
            </w:pPr>
            <w:r>
              <w:rPr>
                <w:rFonts w:asciiTheme="minorHAnsi" w:hAnsiTheme="minorHAnsi"/>
                <w:szCs w:val="21"/>
              </w:rPr>
              <w:t>单人间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标间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 xml:space="preserve">预计入住和离开时间： </w:t>
            </w:r>
          </w:p>
          <w:p>
            <w:pPr>
              <w:spacing w:line="276" w:lineRule="auto"/>
              <w:rPr>
                <w:rFonts w:asciiTheme="minorHAnsi" w:hAnsiTheme="minorHAnsi"/>
                <w:szCs w:val="21"/>
              </w:rPr>
            </w:pPr>
            <w:r>
              <w:rPr>
                <w:rFonts w:asciiTheme="minorHAnsi" w:hAnsiTheme="minorHAnsi"/>
                <w:szCs w:val="21"/>
              </w:rPr>
              <w:t>入住：3月</w:t>
            </w:r>
            <w:r>
              <w:rPr>
                <w:rFonts w:asciiTheme="minorHAnsi" w:hAnsiTheme="minorHAnsi"/>
                <w:szCs w:val="21"/>
                <w:u w:val="single"/>
              </w:rPr>
              <w:t xml:space="preserve">    </w:t>
            </w:r>
            <w:r>
              <w:rPr>
                <w:rFonts w:asciiTheme="minorHAnsi" w:hAnsiTheme="minorHAnsi"/>
                <w:szCs w:val="21"/>
              </w:rPr>
              <w:t>日约</w:t>
            </w:r>
            <w:r>
              <w:rPr>
                <w:rFonts w:asciiTheme="minorHAnsi" w:hAnsiTheme="minorHAnsi"/>
                <w:szCs w:val="21"/>
                <w:u w:val="single"/>
              </w:rPr>
              <w:t xml:space="preserve">   </w:t>
            </w:r>
            <w:r>
              <w:rPr>
                <w:rFonts w:asciiTheme="minorHAnsi" w:hAnsiTheme="minorHAnsi"/>
                <w:szCs w:val="21"/>
              </w:rPr>
              <w:t>时</w:t>
            </w:r>
          </w:p>
          <w:p>
            <w:pPr>
              <w:rPr>
                <w:rFonts w:asciiTheme="minorHAnsi" w:hAnsiTheme="minorHAnsi"/>
              </w:rPr>
            </w:pPr>
            <w:r>
              <w:rPr>
                <w:rFonts w:asciiTheme="minorHAnsi" w:hAnsiTheme="minorHAnsi"/>
                <w:szCs w:val="21"/>
              </w:rPr>
              <w:t>离开：3月</w:t>
            </w:r>
            <w:r>
              <w:rPr>
                <w:rFonts w:asciiTheme="minorHAnsi" w:hAnsiTheme="minorHAnsi"/>
                <w:szCs w:val="21"/>
                <w:u w:val="single"/>
              </w:rPr>
              <w:t xml:space="preserve">    </w:t>
            </w:r>
            <w:r>
              <w:rPr>
                <w:rFonts w:asciiTheme="minorHAnsi" w:hAnsiTheme="minorHAnsi"/>
                <w:szCs w:val="21"/>
              </w:rPr>
              <w:t>日约</w:t>
            </w:r>
            <w:r>
              <w:rPr>
                <w:rFonts w:asciiTheme="minorHAnsi" w:hAnsiTheme="minorHAnsi"/>
                <w:szCs w:val="21"/>
                <w:u w:val="single"/>
              </w:rPr>
              <w:t xml:space="preserve">   </w:t>
            </w:r>
            <w:r>
              <w:rPr>
                <w:rFonts w:asciiTheme="minorHAnsi" w:hAnsiTheme="minorHAnsi"/>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299" w:type="dxa"/>
            <w:vAlign w:val="center"/>
          </w:tcPr>
          <w:p>
            <w:pP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Layout w:type="fixed"/>
          <w:tblCellMar>
            <w:top w:w="0" w:type="dxa"/>
            <w:left w:w="108" w:type="dxa"/>
            <w:bottom w:w="0" w:type="dxa"/>
            <w:right w:w="108" w:type="dxa"/>
          </w:tblCellMar>
        </w:tblPrEx>
        <w:trPr>
          <w:cantSplit/>
          <w:trHeight w:val="426"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Layout w:type="fixed"/>
          <w:tblCellMar>
            <w:top w:w="0" w:type="dxa"/>
            <w:left w:w="108" w:type="dxa"/>
            <w:bottom w:w="0" w:type="dxa"/>
            <w:right w:w="108" w:type="dxa"/>
          </w:tblCellMar>
        </w:tblPrEx>
        <w:trPr>
          <w:cantSplit/>
          <w:trHeight w:val="420"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299" w:type="dxa"/>
            <w:vAlign w:val="center"/>
          </w:tcPr>
          <w:p>
            <w:pPr>
              <w:jc w:val="center"/>
              <w:rPr>
                <w:rFonts w:asciiTheme="minorHAnsi" w:hAnsiTheme="minorHAnsi"/>
              </w:rPr>
            </w:pPr>
            <w:r>
              <w:rPr>
                <w:rFonts w:hAnsi="Calibri" w:asciiTheme="minorHAnsi"/>
              </w:rPr>
              <w:t>联系人</w:t>
            </w:r>
          </w:p>
        </w:tc>
        <w:tc>
          <w:tcPr>
            <w:tcW w:w="1985" w:type="dxa"/>
            <w:gridSpan w:val="2"/>
            <w:vAlign w:val="center"/>
          </w:tcPr>
          <w:p>
            <w:pPr>
              <w:jc w:val="center"/>
              <w:rPr>
                <w:rFonts w:asciiTheme="minorHAnsi" w:hAnsiTheme="minorHAnsi"/>
              </w:rPr>
            </w:pPr>
          </w:p>
        </w:tc>
        <w:tc>
          <w:tcPr>
            <w:tcW w:w="1417" w:type="dxa"/>
            <w:vAlign w:val="center"/>
          </w:tcPr>
          <w:p>
            <w:pPr>
              <w:jc w:val="center"/>
              <w:rPr>
                <w:rFonts w:asciiTheme="minorHAnsi" w:hAnsiTheme="minorHAnsi"/>
              </w:rPr>
            </w:pPr>
            <w:r>
              <w:rPr>
                <w:rFonts w:hAnsi="Calibri" w:asciiTheme="minorHAnsi"/>
              </w:rPr>
              <w:t>联系电话</w:t>
            </w:r>
          </w:p>
        </w:tc>
        <w:tc>
          <w:tcPr>
            <w:tcW w:w="2127" w:type="dxa"/>
            <w:gridSpan w:val="2"/>
            <w:vAlign w:val="center"/>
          </w:tcPr>
          <w:p>
            <w:pPr>
              <w:jc w:val="center"/>
              <w:rPr>
                <w:rFonts w:asciiTheme="minorHAnsi" w:hAnsiTheme="minorHAnsi"/>
              </w:rPr>
            </w:pPr>
          </w:p>
        </w:tc>
        <w:tc>
          <w:tcPr>
            <w:tcW w:w="975" w:type="dxa"/>
            <w:vAlign w:val="center"/>
          </w:tcPr>
          <w:p>
            <w:pPr>
              <w:jc w:val="center"/>
              <w:rPr>
                <w:rFonts w:asciiTheme="minorHAnsi" w:hAnsiTheme="minorHAnsi"/>
              </w:rPr>
            </w:pPr>
            <w:r>
              <w:rPr>
                <w:rFonts w:hAnsi="Calibri" w:asciiTheme="minorHAnsi"/>
              </w:rPr>
              <w:t>邮箱</w:t>
            </w:r>
          </w:p>
        </w:tc>
        <w:tc>
          <w:tcPr>
            <w:tcW w:w="2644" w:type="dxa"/>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3284" w:type="dxa"/>
            <w:gridSpan w:val="3"/>
            <w:vAlign w:val="center"/>
          </w:tcPr>
          <w:p>
            <w:pPr>
              <w:jc w:val="center"/>
              <w:rPr>
                <w:rFonts w:asciiTheme="minorHAnsi" w:hAnsiTheme="minorHAnsi"/>
              </w:rPr>
            </w:pPr>
            <w:r>
              <w:rPr>
                <w:rFonts w:asciiTheme="minorHAnsi" w:hAnsiTheme="minorEastAsia" w:eastAsiaTheme="minorEastAsia"/>
                <w:szCs w:val="21"/>
              </w:rPr>
              <w:t>是否参加沙龙（</w:t>
            </w:r>
            <w:r>
              <w:rPr>
                <w:rFonts w:asciiTheme="minorHAnsi" w:hAnsiTheme="minorHAnsi" w:eastAsiaTheme="minorEastAsia"/>
                <w:szCs w:val="21"/>
              </w:rPr>
              <w:t>√</w:t>
            </w:r>
            <w:r>
              <w:rPr>
                <w:rFonts w:asciiTheme="minorHAnsi" w:hAnsiTheme="minorEastAsia" w:eastAsiaTheme="minorEastAsia"/>
                <w:szCs w:val="21"/>
              </w:rPr>
              <w:t>）</w:t>
            </w:r>
          </w:p>
        </w:tc>
        <w:tc>
          <w:tcPr>
            <w:tcW w:w="7163" w:type="dxa"/>
            <w:gridSpan w:val="5"/>
            <w:vAlign w:val="center"/>
          </w:tcPr>
          <w:p>
            <w:pPr>
              <w:ind w:firstLine="630" w:firstLineChars="300"/>
              <w:rPr>
                <w:rFonts w:asciiTheme="minorHAnsi" w:hAnsiTheme="minorHAnsi"/>
              </w:rPr>
            </w:pPr>
            <w:r>
              <w:rPr>
                <w:rFonts w:asciiTheme="minorHAnsi" w:hAnsiTheme="minorEastAsia" w:eastAsiaTheme="minorEastAsia"/>
                <w:szCs w:val="21"/>
              </w:rPr>
              <w:t>□是</w:t>
            </w:r>
            <w:r>
              <w:rPr>
                <w:rFonts w:asciiTheme="minorHAnsi" w:hAnsiTheme="minorHAnsi" w:eastAsiaTheme="minorEastAsia"/>
                <w:szCs w:val="21"/>
              </w:rPr>
              <w:t xml:space="preserve">       </w:t>
            </w:r>
            <w:r>
              <w:rPr>
                <w:rFonts w:asciiTheme="minorHAnsi"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299" w:type="dxa"/>
            <w:vMerge w:val="restart"/>
            <w:vAlign w:val="center"/>
          </w:tcPr>
          <w:p>
            <w:pPr>
              <w:jc w:val="center"/>
              <w:rPr>
                <w:rFonts w:asciiTheme="minorHAnsi" w:hAnsiTheme="minorHAnsi"/>
                <w:szCs w:val="21"/>
              </w:rPr>
            </w:pPr>
            <w:r>
              <w:rPr>
                <w:rFonts w:asciiTheme="minorHAnsi" w:hAnsiTheme="minorHAnsi"/>
                <w:szCs w:val="21"/>
              </w:rPr>
              <w:t>交费方式（√）</w:t>
            </w:r>
          </w:p>
        </w:tc>
        <w:tc>
          <w:tcPr>
            <w:tcW w:w="9148" w:type="dxa"/>
            <w:gridSpan w:val="7"/>
            <w:vAlign w:val="center"/>
          </w:tcPr>
          <w:p>
            <w:pPr>
              <w:rPr>
                <w:rFonts w:asciiTheme="minorHAnsi" w:hAnsiTheme="minorHAnsi"/>
                <w:szCs w:val="21"/>
              </w:rPr>
            </w:pPr>
            <w:r>
              <w:rPr>
                <w:rFonts w:asciiTheme="minorHAnsi" w:hAnsiTheme="minorHAnsi"/>
                <w:szCs w:val="21"/>
              </w:rPr>
              <w:t xml:space="preserve"> □现场交 （现场交开具会议公司会务费发票、备注可标注培训费发票）</w:t>
            </w:r>
          </w:p>
        </w:tc>
      </w:tr>
      <w:tr>
        <w:tblPrEx>
          <w:tblLayout w:type="fixed"/>
          <w:tblCellMar>
            <w:top w:w="0" w:type="dxa"/>
            <w:left w:w="108" w:type="dxa"/>
            <w:bottom w:w="0" w:type="dxa"/>
            <w:right w:w="108" w:type="dxa"/>
          </w:tblCellMar>
        </w:tblPrEx>
        <w:trPr>
          <w:cantSplit/>
          <w:trHeight w:val="597" w:hRule="atLeast"/>
          <w:jc w:val="center"/>
        </w:trPr>
        <w:tc>
          <w:tcPr>
            <w:tcW w:w="1299" w:type="dxa"/>
            <w:vMerge w:val="continue"/>
            <w:vAlign w:val="center"/>
          </w:tcPr>
          <w:p>
            <w:pPr>
              <w:jc w:val="center"/>
              <w:rPr>
                <w:rFonts w:asciiTheme="minorHAnsi" w:hAnsiTheme="minorHAnsi"/>
                <w:szCs w:val="21"/>
              </w:rPr>
            </w:pPr>
          </w:p>
        </w:tc>
        <w:tc>
          <w:tcPr>
            <w:tcW w:w="9148" w:type="dxa"/>
            <w:gridSpan w:val="7"/>
            <w:vAlign w:val="center"/>
          </w:tcPr>
          <w:p>
            <w:pPr>
              <w:ind w:firstLine="105" w:firstLineChars="50"/>
              <w:rPr>
                <w:rFonts w:asciiTheme="minorHAnsi" w:hAnsiTheme="minorHAnsi"/>
                <w:szCs w:val="21"/>
              </w:rPr>
            </w:pPr>
            <w:r>
              <w:rPr>
                <w:rFonts w:asciiTheme="minorHAnsi" w:hAnsiTheme="minorHAnsi"/>
                <w:szCs w:val="21"/>
              </w:rPr>
              <w:t>□行汇 （提前行汇开具北方科技信息研究所发票，发票带至会场）</w:t>
            </w:r>
          </w:p>
          <w:p>
            <w:pPr>
              <w:widowControl/>
              <w:ind w:firstLine="105" w:firstLineChars="50"/>
              <w:rPr>
                <w:rFonts w:asciiTheme="minorHAnsi" w:hAnsiTheme="minorHAnsi"/>
                <w:szCs w:val="21"/>
              </w:rPr>
            </w:pPr>
            <w:r>
              <w:rPr>
                <w:rFonts w:asciiTheme="minorHAnsi" w:hAnsiTheme="minorHAnsi"/>
                <w:szCs w:val="21"/>
              </w:rPr>
              <w:t>户  名：北方科技信息研究所</w:t>
            </w:r>
          </w:p>
          <w:p>
            <w:pPr>
              <w:ind w:firstLine="105" w:firstLineChars="50"/>
              <w:rPr>
                <w:rFonts w:asciiTheme="minorHAnsi" w:hAnsiTheme="minorHAnsi"/>
                <w:szCs w:val="21"/>
              </w:rPr>
            </w:pPr>
            <w:r>
              <w:rPr>
                <w:rFonts w:asciiTheme="minorHAnsi" w:hAnsiTheme="minorHAnsi"/>
                <w:szCs w:val="21"/>
              </w:rPr>
              <w:t xml:space="preserve">开户银行：中国建设银行北京白石桥支行       </w:t>
            </w:r>
          </w:p>
          <w:p>
            <w:pPr>
              <w:ind w:firstLine="105" w:firstLineChars="50"/>
              <w:rPr>
                <w:rFonts w:asciiTheme="minorHAnsi" w:hAnsiTheme="minorHAnsi"/>
                <w:szCs w:val="21"/>
              </w:rPr>
            </w:pPr>
            <w:r>
              <w:rPr>
                <w:rFonts w:asciiTheme="minorHAnsi" w:hAnsiTheme="minorHAnsi"/>
                <w:szCs w:val="21"/>
              </w:rPr>
              <w:t>帐  号：1100 1028 6000 5602 5959</w:t>
            </w:r>
          </w:p>
          <w:p>
            <w:pPr>
              <w:ind w:firstLine="105" w:firstLineChars="50"/>
              <w:rPr>
                <w:rFonts w:asciiTheme="minorHAnsi" w:hAnsiTheme="minorHAnsi"/>
                <w:szCs w:val="21"/>
              </w:rPr>
            </w:pPr>
            <w:r>
              <w:rPr>
                <w:rFonts w:asciiTheme="minorHAnsi" w:hAnsiTheme="minorHAnsi"/>
                <w:szCs w:val="21"/>
              </w:rPr>
              <w:t>金额：              汇款日期：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299" w:type="dxa"/>
            <w:vMerge w:val="restart"/>
            <w:vAlign w:val="center"/>
          </w:tcPr>
          <w:p>
            <w:pPr>
              <w:jc w:val="left"/>
              <w:rPr>
                <w:rFonts w:asciiTheme="minorHAnsi" w:hAnsiTheme="minorHAnsi"/>
                <w:szCs w:val="21"/>
              </w:rPr>
            </w:pPr>
            <w:r>
              <w:rPr>
                <w:rFonts w:asciiTheme="minorHAnsi" w:hAnsiTheme="minorHAnsi"/>
                <w:szCs w:val="21"/>
              </w:rPr>
              <w:t>关于发票（√）</w:t>
            </w:r>
          </w:p>
        </w:tc>
        <w:tc>
          <w:tcPr>
            <w:tcW w:w="9148" w:type="dxa"/>
            <w:gridSpan w:val="7"/>
            <w:vAlign w:val="center"/>
          </w:tcPr>
          <w:p>
            <w:pPr>
              <w:rPr>
                <w:rFonts w:asciiTheme="minorHAnsi" w:hAnsiTheme="minorHAnsi"/>
                <w:szCs w:val="21"/>
              </w:rPr>
            </w:pPr>
            <w:r>
              <w:rPr>
                <w:rFonts w:asciiTheme="minorHAnsi" w:hAnsiTheme="minorHAnsi"/>
                <w:szCs w:val="21"/>
              </w:rPr>
              <w:t>根据我单位财务规定，发票一经开出不能更换，故请跟财务部门确认后认真填写开票信息</w:t>
            </w:r>
          </w:p>
        </w:tc>
      </w:tr>
      <w:tr>
        <w:tblPrEx>
          <w:tblLayout w:type="fixed"/>
          <w:tblCellMar>
            <w:top w:w="0" w:type="dxa"/>
            <w:left w:w="108" w:type="dxa"/>
            <w:bottom w:w="0" w:type="dxa"/>
            <w:right w:w="108" w:type="dxa"/>
          </w:tblCellMar>
        </w:tblPrEx>
        <w:trPr>
          <w:cantSplit/>
          <w:trHeight w:val="433" w:hRule="atLeast"/>
          <w:jc w:val="center"/>
        </w:trPr>
        <w:tc>
          <w:tcPr>
            <w:tcW w:w="1299" w:type="dxa"/>
            <w:vMerge w:val="continue"/>
            <w:vAlign w:val="center"/>
          </w:tcPr>
          <w:p>
            <w:pPr>
              <w:jc w:val="left"/>
              <w:rPr>
                <w:rFonts w:asciiTheme="minorHAnsi" w:hAnsiTheme="minorHAnsi"/>
                <w:szCs w:val="21"/>
              </w:rPr>
            </w:pPr>
          </w:p>
        </w:tc>
        <w:tc>
          <w:tcPr>
            <w:tcW w:w="9148" w:type="dxa"/>
            <w:gridSpan w:val="7"/>
            <w:vAlign w:val="center"/>
          </w:tcPr>
          <w:p>
            <w:pPr>
              <w:rPr>
                <w:rFonts w:asciiTheme="minorHAnsi" w:hAnsiTheme="minorHAnsi"/>
                <w:szCs w:val="21"/>
              </w:rPr>
            </w:pPr>
            <w:r>
              <w:rPr>
                <w:rFonts w:asciiTheme="minorHAnsi" w:hAnsiTheme="minorHAnsi"/>
                <w:szCs w:val="21"/>
              </w:rPr>
              <w:t>发票名目（行汇选）：□会议费 □培训费 □资料费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299" w:type="dxa"/>
            <w:vMerge w:val="continue"/>
            <w:vAlign w:val="center"/>
          </w:tcPr>
          <w:p>
            <w:pPr>
              <w:jc w:val="left"/>
              <w:rPr>
                <w:rFonts w:asciiTheme="minorHAnsi" w:hAnsiTheme="minorHAnsi"/>
                <w:szCs w:val="21"/>
              </w:rPr>
            </w:pPr>
          </w:p>
        </w:tc>
        <w:tc>
          <w:tcPr>
            <w:tcW w:w="4394" w:type="dxa"/>
            <w:gridSpan w:val="4"/>
            <w:vAlign w:val="center"/>
          </w:tcPr>
          <w:p>
            <w:pPr>
              <w:rPr>
                <w:rFonts w:asciiTheme="minorHAnsi" w:hAnsiTheme="minorHAnsi"/>
                <w:szCs w:val="21"/>
              </w:rPr>
            </w:pPr>
            <w:r>
              <w:rPr>
                <w:rFonts w:asciiTheme="minorHAnsi" w:hAnsiTheme="minorHAnsi"/>
                <w:szCs w:val="21"/>
              </w:rPr>
              <w:t>□ 开增值税普通发票</w:t>
            </w:r>
          </w:p>
        </w:tc>
        <w:tc>
          <w:tcPr>
            <w:tcW w:w="4754" w:type="dxa"/>
            <w:gridSpan w:val="3"/>
            <w:vAlign w:val="center"/>
          </w:tcPr>
          <w:p>
            <w:pPr>
              <w:widowControl/>
              <w:jc w:val="left"/>
              <w:rPr>
                <w:rFonts w:asciiTheme="minorHAnsi" w:hAnsiTheme="minorHAnsi"/>
                <w:szCs w:val="21"/>
              </w:rPr>
            </w:pPr>
            <w:r>
              <w:rPr>
                <w:rFonts w:asciiTheme="minorHAnsi" w:hAnsiTheme="minorHAnsi"/>
                <w:szCs w:val="21"/>
              </w:rPr>
              <w:t>□ 开增值税专用发票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1299" w:type="dxa"/>
            <w:vMerge w:val="continue"/>
            <w:vAlign w:val="center"/>
          </w:tcPr>
          <w:p>
            <w:pPr>
              <w:jc w:val="left"/>
              <w:rPr>
                <w:rFonts w:asciiTheme="minorHAnsi" w:hAnsiTheme="minorHAnsi"/>
                <w:szCs w:val="21"/>
              </w:rPr>
            </w:pPr>
          </w:p>
        </w:tc>
        <w:tc>
          <w:tcPr>
            <w:tcW w:w="4394" w:type="dxa"/>
            <w:gridSpan w:val="4"/>
          </w:tcPr>
          <w:p>
            <w:pPr>
              <w:widowControl/>
              <w:spacing w:line="360" w:lineRule="auto"/>
              <w:rPr>
                <w:rFonts w:cs="宋体" w:asciiTheme="minorHAnsi" w:hAnsiTheme="minorHAnsi"/>
                <w:color w:val="000000"/>
                <w:kern w:val="0"/>
                <w:szCs w:val="21"/>
              </w:rPr>
            </w:pPr>
            <w:r>
              <w:rPr>
                <w:rFonts w:hAnsi="宋体" w:cs="宋体" w:asciiTheme="minorHAnsi"/>
                <w:color w:val="000000"/>
                <w:kern w:val="0"/>
                <w:szCs w:val="21"/>
              </w:rPr>
              <w:t>单位名称：</w:t>
            </w:r>
          </w:p>
          <w:p>
            <w:pPr>
              <w:spacing w:line="360" w:lineRule="auto"/>
              <w:rPr>
                <w:rFonts w:asciiTheme="minorHAnsi" w:hAnsiTheme="minorHAnsi"/>
                <w:color w:val="A5A5A5" w:themeColor="background1" w:themeShade="A6"/>
                <w:szCs w:val="21"/>
              </w:rPr>
            </w:pPr>
            <w:r>
              <w:rPr>
                <w:rFonts w:hAnsi="Lucida Grande" w:asciiTheme="minorHAnsi"/>
                <w:color w:val="000000"/>
                <w:szCs w:val="21"/>
                <w:shd w:val="clear" w:color="auto" w:fill="FFFFFF"/>
              </w:rPr>
              <w:t>纳税人识别号或统一社会信用代码</w:t>
            </w:r>
            <w:r>
              <w:rPr>
                <w:rFonts w:cs="宋体" w:asciiTheme="minorHAnsi" w:hAnsiTheme="minorHAnsi"/>
                <w:color w:val="000000"/>
                <w:kern w:val="0"/>
                <w:szCs w:val="21"/>
              </w:rPr>
              <w:t>:</w:t>
            </w:r>
          </w:p>
        </w:tc>
        <w:tc>
          <w:tcPr>
            <w:tcW w:w="4754" w:type="dxa"/>
            <w:gridSpan w:val="3"/>
            <w:vAlign w:val="center"/>
          </w:tcPr>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单位名称：</w:t>
            </w:r>
          </w:p>
          <w:p>
            <w:pPr>
              <w:widowControl/>
              <w:spacing w:line="400" w:lineRule="exact"/>
              <w:rPr>
                <w:rFonts w:cs="宋体" w:asciiTheme="minorHAnsi" w:hAnsiTheme="minorHAnsi"/>
                <w:color w:val="000000"/>
                <w:kern w:val="0"/>
                <w:szCs w:val="21"/>
              </w:rPr>
            </w:pPr>
            <w:r>
              <w:rPr>
                <w:rFonts w:hAnsi="Lucida Grande" w:asciiTheme="minorHAnsi"/>
                <w:color w:val="000000"/>
                <w:szCs w:val="21"/>
                <w:shd w:val="clear" w:color="auto" w:fill="FFFFFF"/>
              </w:rPr>
              <w:t>纳税人识别号或统一社会信用代码</w:t>
            </w:r>
            <w:r>
              <w:rPr>
                <w:rFonts w:cs="宋体" w:asciiTheme="minorHAnsi" w:hAnsiTheme="minorHAnsi"/>
                <w:color w:val="000000"/>
                <w:kern w:val="0"/>
                <w:szCs w:val="21"/>
              </w:rPr>
              <w:t>:</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开户银行：</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账号：</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地址：</w:t>
            </w:r>
          </w:p>
          <w:p>
            <w:pPr>
              <w:rPr>
                <w:rFonts w:asciiTheme="minorHAnsi" w:hAnsiTheme="minorHAnsi"/>
                <w:color w:val="A5A5A5" w:themeColor="background1" w:themeShade="A6"/>
                <w:szCs w:val="21"/>
              </w:rPr>
            </w:pPr>
            <w:r>
              <w:rPr>
                <w:rFonts w:hAnsi="宋体" w:cs="宋体" w:asciiTheme="minorHAnsi"/>
                <w:color w:val="000000"/>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jc w:val="center"/>
        </w:trPr>
        <w:tc>
          <w:tcPr>
            <w:tcW w:w="1299" w:type="dxa"/>
            <w:vAlign w:val="center"/>
          </w:tcPr>
          <w:p>
            <w:pPr>
              <w:jc w:val="center"/>
              <w:rPr>
                <w:rFonts w:asciiTheme="minorHAnsi" w:hAnsiTheme="minorHAnsi"/>
              </w:rPr>
            </w:pPr>
            <w:r>
              <w:rPr>
                <w:rFonts w:hAnsi="Calibri" w:asciiTheme="minorHAnsi"/>
              </w:rPr>
              <w:t>希望交流的</w:t>
            </w:r>
          </w:p>
          <w:p>
            <w:pPr>
              <w:jc w:val="left"/>
              <w:rPr>
                <w:rFonts w:asciiTheme="minorHAnsi" w:hAnsiTheme="minorHAnsi"/>
                <w:szCs w:val="21"/>
              </w:rPr>
            </w:pPr>
            <w:r>
              <w:rPr>
                <w:rFonts w:hAnsi="Calibri" w:asciiTheme="minorHAnsi"/>
              </w:rPr>
              <w:t>问题</w:t>
            </w:r>
          </w:p>
        </w:tc>
        <w:tc>
          <w:tcPr>
            <w:tcW w:w="9148" w:type="dxa"/>
            <w:gridSpan w:val="7"/>
            <w:vAlign w:val="center"/>
          </w:tcPr>
          <w:p>
            <w:pPr>
              <w:rPr>
                <w:rFonts w:asciiTheme="minorHAnsi" w:hAnsiTheme="minorHAnsi"/>
                <w:szCs w:val="21"/>
              </w:rPr>
            </w:pPr>
          </w:p>
        </w:tc>
      </w:tr>
    </w:tbl>
    <w:p>
      <w:pPr>
        <w:widowControl/>
        <w:spacing w:line="400" w:lineRule="exact"/>
        <w:rPr>
          <w:rFonts w:asciiTheme="minorHAnsi" w:hAnsiTheme="minorHAnsi" w:eastAsiaTheme="minorEastAsia"/>
          <w:sz w:val="24"/>
        </w:rPr>
      </w:pP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Lucida Grand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636"/>
    <w:rsid w:val="000037B7"/>
    <w:rsid w:val="00017521"/>
    <w:rsid w:val="000228A4"/>
    <w:rsid w:val="0002295A"/>
    <w:rsid w:val="00032530"/>
    <w:rsid w:val="00042F1C"/>
    <w:rsid w:val="00045352"/>
    <w:rsid w:val="00047E03"/>
    <w:rsid w:val="00050C02"/>
    <w:rsid w:val="0005392D"/>
    <w:rsid w:val="00054AF7"/>
    <w:rsid w:val="00065467"/>
    <w:rsid w:val="00065DFB"/>
    <w:rsid w:val="0006776A"/>
    <w:rsid w:val="00071CA2"/>
    <w:rsid w:val="00072775"/>
    <w:rsid w:val="00075D68"/>
    <w:rsid w:val="000A4FE5"/>
    <w:rsid w:val="000B08A1"/>
    <w:rsid w:val="000B3CE8"/>
    <w:rsid w:val="000C1735"/>
    <w:rsid w:val="000D1C85"/>
    <w:rsid w:val="000D773C"/>
    <w:rsid w:val="000E37A8"/>
    <w:rsid w:val="000E401B"/>
    <w:rsid w:val="000E6BC8"/>
    <w:rsid w:val="000F0C48"/>
    <w:rsid w:val="001014D9"/>
    <w:rsid w:val="001018BF"/>
    <w:rsid w:val="00125D1D"/>
    <w:rsid w:val="00136015"/>
    <w:rsid w:val="001400A2"/>
    <w:rsid w:val="00143E40"/>
    <w:rsid w:val="00157754"/>
    <w:rsid w:val="00157953"/>
    <w:rsid w:val="0016021A"/>
    <w:rsid w:val="001621F9"/>
    <w:rsid w:val="00163889"/>
    <w:rsid w:val="001666E3"/>
    <w:rsid w:val="0016787A"/>
    <w:rsid w:val="001729CD"/>
    <w:rsid w:val="00172A27"/>
    <w:rsid w:val="001755C9"/>
    <w:rsid w:val="001834BE"/>
    <w:rsid w:val="00193154"/>
    <w:rsid w:val="00193F9E"/>
    <w:rsid w:val="00196762"/>
    <w:rsid w:val="00196B6C"/>
    <w:rsid w:val="001A0C98"/>
    <w:rsid w:val="001B0006"/>
    <w:rsid w:val="001B098E"/>
    <w:rsid w:val="001C1B2F"/>
    <w:rsid w:val="001D0057"/>
    <w:rsid w:val="001D13F1"/>
    <w:rsid w:val="001D1FCF"/>
    <w:rsid w:val="001D29B9"/>
    <w:rsid w:val="001D3E76"/>
    <w:rsid w:val="001D4ADC"/>
    <w:rsid w:val="001E027F"/>
    <w:rsid w:val="001E04B5"/>
    <w:rsid w:val="001E25AB"/>
    <w:rsid w:val="001E509E"/>
    <w:rsid w:val="001F3CF5"/>
    <w:rsid w:val="00200458"/>
    <w:rsid w:val="0021527C"/>
    <w:rsid w:val="0022763B"/>
    <w:rsid w:val="002416BA"/>
    <w:rsid w:val="00260ED1"/>
    <w:rsid w:val="0027212E"/>
    <w:rsid w:val="0027230A"/>
    <w:rsid w:val="0027366A"/>
    <w:rsid w:val="00277443"/>
    <w:rsid w:val="00281F39"/>
    <w:rsid w:val="00283611"/>
    <w:rsid w:val="00283A89"/>
    <w:rsid w:val="00286ED2"/>
    <w:rsid w:val="00293024"/>
    <w:rsid w:val="00293163"/>
    <w:rsid w:val="002A0E85"/>
    <w:rsid w:val="002A52FE"/>
    <w:rsid w:val="002B0F8B"/>
    <w:rsid w:val="002C1082"/>
    <w:rsid w:val="002C113B"/>
    <w:rsid w:val="002C2B37"/>
    <w:rsid w:val="002C54AF"/>
    <w:rsid w:val="002C7699"/>
    <w:rsid w:val="002D05C1"/>
    <w:rsid w:val="002D0829"/>
    <w:rsid w:val="002D52D2"/>
    <w:rsid w:val="002E3891"/>
    <w:rsid w:val="002E498F"/>
    <w:rsid w:val="002E69D7"/>
    <w:rsid w:val="002F3EF0"/>
    <w:rsid w:val="003060D3"/>
    <w:rsid w:val="003133F2"/>
    <w:rsid w:val="00313E4C"/>
    <w:rsid w:val="0031705A"/>
    <w:rsid w:val="00317CA2"/>
    <w:rsid w:val="00324D69"/>
    <w:rsid w:val="00341B6D"/>
    <w:rsid w:val="00354D15"/>
    <w:rsid w:val="0036023C"/>
    <w:rsid w:val="00370891"/>
    <w:rsid w:val="00374325"/>
    <w:rsid w:val="00386D2D"/>
    <w:rsid w:val="003919A4"/>
    <w:rsid w:val="003944CB"/>
    <w:rsid w:val="00395D66"/>
    <w:rsid w:val="003A17AA"/>
    <w:rsid w:val="003A4DCD"/>
    <w:rsid w:val="003B63CD"/>
    <w:rsid w:val="003B79B4"/>
    <w:rsid w:val="003C31AA"/>
    <w:rsid w:val="003C50A7"/>
    <w:rsid w:val="003D021C"/>
    <w:rsid w:val="003D5E80"/>
    <w:rsid w:val="003D7441"/>
    <w:rsid w:val="003E226E"/>
    <w:rsid w:val="003F1A56"/>
    <w:rsid w:val="003F4312"/>
    <w:rsid w:val="00411AC7"/>
    <w:rsid w:val="00411FBA"/>
    <w:rsid w:val="0041249E"/>
    <w:rsid w:val="00424937"/>
    <w:rsid w:val="0042793F"/>
    <w:rsid w:val="00437743"/>
    <w:rsid w:val="00440443"/>
    <w:rsid w:val="0045388C"/>
    <w:rsid w:val="004612E0"/>
    <w:rsid w:val="004704BF"/>
    <w:rsid w:val="004741AA"/>
    <w:rsid w:val="004B31E3"/>
    <w:rsid w:val="004B5571"/>
    <w:rsid w:val="004B5681"/>
    <w:rsid w:val="004C32AA"/>
    <w:rsid w:val="004D6411"/>
    <w:rsid w:val="004E0C28"/>
    <w:rsid w:val="0050223F"/>
    <w:rsid w:val="00516C8B"/>
    <w:rsid w:val="005176FE"/>
    <w:rsid w:val="005222F5"/>
    <w:rsid w:val="00526740"/>
    <w:rsid w:val="00532D6F"/>
    <w:rsid w:val="00533CCF"/>
    <w:rsid w:val="00534CC2"/>
    <w:rsid w:val="00537B57"/>
    <w:rsid w:val="00547003"/>
    <w:rsid w:val="0055143B"/>
    <w:rsid w:val="005536D4"/>
    <w:rsid w:val="00556694"/>
    <w:rsid w:val="00563A5B"/>
    <w:rsid w:val="00565BBE"/>
    <w:rsid w:val="00567F7E"/>
    <w:rsid w:val="0057116B"/>
    <w:rsid w:val="005729EB"/>
    <w:rsid w:val="00573BEB"/>
    <w:rsid w:val="00574B4C"/>
    <w:rsid w:val="0058490E"/>
    <w:rsid w:val="00587BBE"/>
    <w:rsid w:val="00596505"/>
    <w:rsid w:val="00597DF7"/>
    <w:rsid w:val="005A423C"/>
    <w:rsid w:val="005B080D"/>
    <w:rsid w:val="005B2FA0"/>
    <w:rsid w:val="005B3F07"/>
    <w:rsid w:val="005C1172"/>
    <w:rsid w:val="005C2593"/>
    <w:rsid w:val="005C4998"/>
    <w:rsid w:val="005C7D28"/>
    <w:rsid w:val="005D240C"/>
    <w:rsid w:val="005D3B11"/>
    <w:rsid w:val="005D58B9"/>
    <w:rsid w:val="005E3EF6"/>
    <w:rsid w:val="005F0624"/>
    <w:rsid w:val="005F41B7"/>
    <w:rsid w:val="005F46AD"/>
    <w:rsid w:val="005F473D"/>
    <w:rsid w:val="00612F47"/>
    <w:rsid w:val="0062029E"/>
    <w:rsid w:val="0062656E"/>
    <w:rsid w:val="00644A87"/>
    <w:rsid w:val="006523C2"/>
    <w:rsid w:val="0065256B"/>
    <w:rsid w:val="00652CFB"/>
    <w:rsid w:val="0065429A"/>
    <w:rsid w:val="006578E1"/>
    <w:rsid w:val="006722A1"/>
    <w:rsid w:val="006729CE"/>
    <w:rsid w:val="0068672B"/>
    <w:rsid w:val="00687563"/>
    <w:rsid w:val="006879CD"/>
    <w:rsid w:val="006902F0"/>
    <w:rsid w:val="00693B44"/>
    <w:rsid w:val="006960CC"/>
    <w:rsid w:val="00697B68"/>
    <w:rsid w:val="006A0353"/>
    <w:rsid w:val="006A1559"/>
    <w:rsid w:val="006A529D"/>
    <w:rsid w:val="006B1F2A"/>
    <w:rsid w:val="006B2170"/>
    <w:rsid w:val="006B3395"/>
    <w:rsid w:val="006B4DEF"/>
    <w:rsid w:val="006B5F76"/>
    <w:rsid w:val="006C3D16"/>
    <w:rsid w:val="006C6A55"/>
    <w:rsid w:val="006D1D3C"/>
    <w:rsid w:val="006D2886"/>
    <w:rsid w:val="006D67E0"/>
    <w:rsid w:val="006E36A9"/>
    <w:rsid w:val="006E3E2E"/>
    <w:rsid w:val="006E4213"/>
    <w:rsid w:val="006F1A0E"/>
    <w:rsid w:val="006F2CF9"/>
    <w:rsid w:val="006F5C8C"/>
    <w:rsid w:val="00701CCD"/>
    <w:rsid w:val="007035FD"/>
    <w:rsid w:val="00705D7B"/>
    <w:rsid w:val="007114B3"/>
    <w:rsid w:val="00712CCF"/>
    <w:rsid w:val="007143BF"/>
    <w:rsid w:val="00741D24"/>
    <w:rsid w:val="00741E33"/>
    <w:rsid w:val="00751699"/>
    <w:rsid w:val="00752E4F"/>
    <w:rsid w:val="00755116"/>
    <w:rsid w:val="00755FC8"/>
    <w:rsid w:val="00756346"/>
    <w:rsid w:val="00757781"/>
    <w:rsid w:val="00757FEA"/>
    <w:rsid w:val="0076182B"/>
    <w:rsid w:val="007625E0"/>
    <w:rsid w:val="0077208D"/>
    <w:rsid w:val="007746F9"/>
    <w:rsid w:val="007912A5"/>
    <w:rsid w:val="007A17AC"/>
    <w:rsid w:val="007A2744"/>
    <w:rsid w:val="007A30EF"/>
    <w:rsid w:val="007A6E43"/>
    <w:rsid w:val="007B0CB9"/>
    <w:rsid w:val="007B62DD"/>
    <w:rsid w:val="007C1A21"/>
    <w:rsid w:val="007C66B1"/>
    <w:rsid w:val="007D16C1"/>
    <w:rsid w:val="008006D2"/>
    <w:rsid w:val="008065CD"/>
    <w:rsid w:val="008066B9"/>
    <w:rsid w:val="00825452"/>
    <w:rsid w:val="00825A52"/>
    <w:rsid w:val="00830EAD"/>
    <w:rsid w:val="008365D7"/>
    <w:rsid w:val="008376DD"/>
    <w:rsid w:val="00840076"/>
    <w:rsid w:val="0085594F"/>
    <w:rsid w:val="00857D8E"/>
    <w:rsid w:val="00870835"/>
    <w:rsid w:val="008711E7"/>
    <w:rsid w:val="0087130A"/>
    <w:rsid w:val="00871325"/>
    <w:rsid w:val="00875776"/>
    <w:rsid w:val="00884E06"/>
    <w:rsid w:val="00885A48"/>
    <w:rsid w:val="0089170F"/>
    <w:rsid w:val="00892DA1"/>
    <w:rsid w:val="00895BA4"/>
    <w:rsid w:val="008A33AC"/>
    <w:rsid w:val="008A3804"/>
    <w:rsid w:val="008A49DD"/>
    <w:rsid w:val="008A553D"/>
    <w:rsid w:val="008A5B3F"/>
    <w:rsid w:val="008B04DD"/>
    <w:rsid w:val="008B1C29"/>
    <w:rsid w:val="008B30F4"/>
    <w:rsid w:val="008B4B0E"/>
    <w:rsid w:val="008B7A11"/>
    <w:rsid w:val="008C243F"/>
    <w:rsid w:val="008D0E5B"/>
    <w:rsid w:val="008D4725"/>
    <w:rsid w:val="008D5F75"/>
    <w:rsid w:val="008D78CF"/>
    <w:rsid w:val="008F0943"/>
    <w:rsid w:val="008F1A05"/>
    <w:rsid w:val="008F689D"/>
    <w:rsid w:val="009043A5"/>
    <w:rsid w:val="0090547A"/>
    <w:rsid w:val="009060C0"/>
    <w:rsid w:val="0091066F"/>
    <w:rsid w:val="0091160F"/>
    <w:rsid w:val="00912A7F"/>
    <w:rsid w:val="00915056"/>
    <w:rsid w:val="0094494A"/>
    <w:rsid w:val="00947945"/>
    <w:rsid w:val="00962FC8"/>
    <w:rsid w:val="00970B06"/>
    <w:rsid w:val="00982C3F"/>
    <w:rsid w:val="00983321"/>
    <w:rsid w:val="009838E8"/>
    <w:rsid w:val="009878EC"/>
    <w:rsid w:val="00987E33"/>
    <w:rsid w:val="009A0527"/>
    <w:rsid w:val="009A0FD2"/>
    <w:rsid w:val="009A4198"/>
    <w:rsid w:val="009B5808"/>
    <w:rsid w:val="009C099A"/>
    <w:rsid w:val="009C0BE6"/>
    <w:rsid w:val="009C786D"/>
    <w:rsid w:val="009D18E3"/>
    <w:rsid w:val="009D560E"/>
    <w:rsid w:val="009D75E7"/>
    <w:rsid w:val="009E0ECE"/>
    <w:rsid w:val="009F48ED"/>
    <w:rsid w:val="00A00566"/>
    <w:rsid w:val="00A122F4"/>
    <w:rsid w:val="00A26F41"/>
    <w:rsid w:val="00A372ED"/>
    <w:rsid w:val="00A378F0"/>
    <w:rsid w:val="00A52FDD"/>
    <w:rsid w:val="00A55767"/>
    <w:rsid w:val="00A65843"/>
    <w:rsid w:val="00A81268"/>
    <w:rsid w:val="00A813C7"/>
    <w:rsid w:val="00A84D71"/>
    <w:rsid w:val="00A85D35"/>
    <w:rsid w:val="00A907C4"/>
    <w:rsid w:val="00A97AB8"/>
    <w:rsid w:val="00AA052B"/>
    <w:rsid w:val="00AA311F"/>
    <w:rsid w:val="00AA51DC"/>
    <w:rsid w:val="00AB0286"/>
    <w:rsid w:val="00AB5FAF"/>
    <w:rsid w:val="00AD1532"/>
    <w:rsid w:val="00AD3EAB"/>
    <w:rsid w:val="00AD4864"/>
    <w:rsid w:val="00AE1F7F"/>
    <w:rsid w:val="00AE5385"/>
    <w:rsid w:val="00B06D8E"/>
    <w:rsid w:val="00B134BA"/>
    <w:rsid w:val="00B13CAD"/>
    <w:rsid w:val="00B142AA"/>
    <w:rsid w:val="00B148E7"/>
    <w:rsid w:val="00B1625D"/>
    <w:rsid w:val="00B203AE"/>
    <w:rsid w:val="00B2282B"/>
    <w:rsid w:val="00B2558E"/>
    <w:rsid w:val="00B25AE9"/>
    <w:rsid w:val="00B25D31"/>
    <w:rsid w:val="00B366D0"/>
    <w:rsid w:val="00B36E62"/>
    <w:rsid w:val="00B40048"/>
    <w:rsid w:val="00B43E38"/>
    <w:rsid w:val="00B44B2C"/>
    <w:rsid w:val="00B54410"/>
    <w:rsid w:val="00B56AA4"/>
    <w:rsid w:val="00B56AD0"/>
    <w:rsid w:val="00B62D37"/>
    <w:rsid w:val="00B62E5F"/>
    <w:rsid w:val="00B70DA8"/>
    <w:rsid w:val="00B91D82"/>
    <w:rsid w:val="00B93F26"/>
    <w:rsid w:val="00B96AA4"/>
    <w:rsid w:val="00BA26ED"/>
    <w:rsid w:val="00BA58B0"/>
    <w:rsid w:val="00BA6997"/>
    <w:rsid w:val="00BB74B8"/>
    <w:rsid w:val="00BD263F"/>
    <w:rsid w:val="00BD3FE8"/>
    <w:rsid w:val="00BD72FE"/>
    <w:rsid w:val="00BE3509"/>
    <w:rsid w:val="00BF2C62"/>
    <w:rsid w:val="00C000C7"/>
    <w:rsid w:val="00C05803"/>
    <w:rsid w:val="00C17CE6"/>
    <w:rsid w:val="00C17F70"/>
    <w:rsid w:val="00C2037C"/>
    <w:rsid w:val="00C21AA7"/>
    <w:rsid w:val="00C251F5"/>
    <w:rsid w:val="00C30410"/>
    <w:rsid w:val="00C4543B"/>
    <w:rsid w:val="00C46B77"/>
    <w:rsid w:val="00C552D3"/>
    <w:rsid w:val="00C60995"/>
    <w:rsid w:val="00C62FA5"/>
    <w:rsid w:val="00C64726"/>
    <w:rsid w:val="00C65F82"/>
    <w:rsid w:val="00C661A0"/>
    <w:rsid w:val="00C67F2F"/>
    <w:rsid w:val="00C808FF"/>
    <w:rsid w:val="00C8474D"/>
    <w:rsid w:val="00C86ECE"/>
    <w:rsid w:val="00C876B9"/>
    <w:rsid w:val="00C96880"/>
    <w:rsid w:val="00CA3ACD"/>
    <w:rsid w:val="00CB2B78"/>
    <w:rsid w:val="00CB5613"/>
    <w:rsid w:val="00CB7F64"/>
    <w:rsid w:val="00CC4A2F"/>
    <w:rsid w:val="00CD03DD"/>
    <w:rsid w:val="00CD1482"/>
    <w:rsid w:val="00CD5766"/>
    <w:rsid w:val="00CE7A0B"/>
    <w:rsid w:val="00D02AD9"/>
    <w:rsid w:val="00D11E68"/>
    <w:rsid w:val="00D23340"/>
    <w:rsid w:val="00D23825"/>
    <w:rsid w:val="00D278F0"/>
    <w:rsid w:val="00D32622"/>
    <w:rsid w:val="00D33F3D"/>
    <w:rsid w:val="00D343AA"/>
    <w:rsid w:val="00D351B7"/>
    <w:rsid w:val="00D3584B"/>
    <w:rsid w:val="00D52C0E"/>
    <w:rsid w:val="00D6205E"/>
    <w:rsid w:val="00D63A3F"/>
    <w:rsid w:val="00D6643F"/>
    <w:rsid w:val="00D66C40"/>
    <w:rsid w:val="00D6792F"/>
    <w:rsid w:val="00D71BE3"/>
    <w:rsid w:val="00D80BE7"/>
    <w:rsid w:val="00D82EA8"/>
    <w:rsid w:val="00D912B1"/>
    <w:rsid w:val="00D91409"/>
    <w:rsid w:val="00D957C9"/>
    <w:rsid w:val="00D96F29"/>
    <w:rsid w:val="00DA4E7D"/>
    <w:rsid w:val="00DA7947"/>
    <w:rsid w:val="00DB015E"/>
    <w:rsid w:val="00DB40C5"/>
    <w:rsid w:val="00DC3168"/>
    <w:rsid w:val="00DC4983"/>
    <w:rsid w:val="00DD6194"/>
    <w:rsid w:val="00DF5352"/>
    <w:rsid w:val="00E03844"/>
    <w:rsid w:val="00E10BCD"/>
    <w:rsid w:val="00E14229"/>
    <w:rsid w:val="00E14356"/>
    <w:rsid w:val="00E474AC"/>
    <w:rsid w:val="00E516C2"/>
    <w:rsid w:val="00E606FD"/>
    <w:rsid w:val="00E610F9"/>
    <w:rsid w:val="00E72743"/>
    <w:rsid w:val="00E75638"/>
    <w:rsid w:val="00E843F7"/>
    <w:rsid w:val="00E9287E"/>
    <w:rsid w:val="00E94043"/>
    <w:rsid w:val="00EA0602"/>
    <w:rsid w:val="00EA2AD6"/>
    <w:rsid w:val="00EB1144"/>
    <w:rsid w:val="00EB13C1"/>
    <w:rsid w:val="00EB34CD"/>
    <w:rsid w:val="00EB522B"/>
    <w:rsid w:val="00EB5258"/>
    <w:rsid w:val="00EB5631"/>
    <w:rsid w:val="00EB6DBE"/>
    <w:rsid w:val="00EC0165"/>
    <w:rsid w:val="00EC7AA0"/>
    <w:rsid w:val="00ED0A82"/>
    <w:rsid w:val="00EE58DF"/>
    <w:rsid w:val="00F00867"/>
    <w:rsid w:val="00F01866"/>
    <w:rsid w:val="00F04438"/>
    <w:rsid w:val="00F04C26"/>
    <w:rsid w:val="00F32A9D"/>
    <w:rsid w:val="00F3788D"/>
    <w:rsid w:val="00F466A3"/>
    <w:rsid w:val="00F55A58"/>
    <w:rsid w:val="00F63545"/>
    <w:rsid w:val="00F65345"/>
    <w:rsid w:val="00F67FDE"/>
    <w:rsid w:val="00F818DF"/>
    <w:rsid w:val="00F82C2D"/>
    <w:rsid w:val="00F86526"/>
    <w:rsid w:val="00F90234"/>
    <w:rsid w:val="00F95DFD"/>
    <w:rsid w:val="00FA046C"/>
    <w:rsid w:val="00FA7A07"/>
    <w:rsid w:val="00FB023B"/>
    <w:rsid w:val="00FB0650"/>
    <w:rsid w:val="00FB4D9D"/>
    <w:rsid w:val="00FB6A59"/>
    <w:rsid w:val="00FC09B0"/>
    <w:rsid w:val="00FC531A"/>
    <w:rsid w:val="00FD1A95"/>
    <w:rsid w:val="00FE0E3B"/>
    <w:rsid w:val="00FF66C7"/>
    <w:rsid w:val="3B397E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2"/>
    <w:semiHidden/>
    <w:unhideWhenUsed/>
    <w:uiPriority w:val="99"/>
    <w:pPr>
      <w:ind w:left="100" w:leftChars="2500"/>
    </w:pPr>
  </w:style>
  <w:style w:type="paragraph" w:styleId="3">
    <w:name w:val="footer"/>
    <w:basedOn w:val="1"/>
    <w:link w:val="16"/>
    <w:uiPriority w:val="99"/>
    <w:pPr>
      <w:tabs>
        <w:tab w:val="center" w:pos="4153"/>
        <w:tab w:val="right" w:pos="8306"/>
      </w:tabs>
      <w:snapToGrid w:val="0"/>
      <w:jc w:val="left"/>
    </w:pPr>
    <w:rPr>
      <w:rFonts w:ascii="Calibri" w:hAnsi="Calibri"/>
      <w:kern w:val="0"/>
      <w:sz w:val="18"/>
      <w:szCs w:val="20"/>
    </w:rPr>
  </w:style>
  <w:style w:type="paragraph" w:styleId="4">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5">
    <w:name w:val="HTML Preformatted"/>
    <w:basedOn w:val="1"/>
    <w:link w:val="1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locked/>
    <w:uiPriority w:val="20"/>
    <w:rPr>
      <w:i/>
      <w:iCs/>
    </w:rPr>
  </w:style>
  <w:style w:type="character" w:styleId="9">
    <w:name w:val="Hyperlink"/>
    <w:basedOn w:val="7"/>
    <w:uiPriority w:val="99"/>
    <w:rPr>
      <w:rFonts w:cs="Times New Roman"/>
      <w:color w:val="0000FF"/>
      <w:u w:val="single"/>
    </w:rPr>
  </w:style>
  <w:style w:type="character" w:customStyle="1" w:styleId="11">
    <w:name w:val="页脚 Char"/>
    <w:link w:val="3"/>
    <w:locked/>
    <w:uiPriority w:val="99"/>
    <w:rPr>
      <w:sz w:val="18"/>
    </w:rPr>
  </w:style>
  <w:style w:type="character" w:customStyle="1" w:styleId="12">
    <w:name w:val="HTML 预设格式 Char"/>
    <w:link w:val="5"/>
    <w:locked/>
    <w:uiPriority w:val="0"/>
    <w:rPr>
      <w:rFonts w:ascii="黑体" w:hAnsi="Courier New" w:eastAsia="黑体"/>
      <w:color w:val="000000"/>
      <w:kern w:val="0"/>
      <w:sz w:val="20"/>
    </w:rPr>
  </w:style>
  <w:style w:type="character" w:customStyle="1" w:styleId="13">
    <w:name w:val="页眉 Char"/>
    <w:link w:val="4"/>
    <w:locked/>
    <w:uiPriority w:val="99"/>
    <w:rPr>
      <w:sz w:val="18"/>
    </w:rPr>
  </w:style>
  <w:style w:type="character" w:customStyle="1" w:styleId="14">
    <w:name w:val="样式1 Char Char"/>
    <w:link w:val="15"/>
    <w:qFormat/>
    <w:locked/>
    <w:uiPriority w:val="99"/>
    <w:rPr>
      <w:rFonts w:ascii="楷体_GB2312" w:hAnsi="宋体" w:eastAsia="楷体_GB2312"/>
      <w:b/>
      <w:color w:val="FF0000"/>
      <w:sz w:val="36"/>
    </w:rPr>
  </w:style>
  <w:style w:type="paragraph" w:customStyle="1" w:styleId="15">
    <w:name w:val="样式1"/>
    <w:basedOn w:val="1"/>
    <w:link w:val="14"/>
    <w:qFormat/>
    <w:uiPriority w:val="99"/>
    <w:pPr>
      <w:widowControl/>
      <w:spacing w:line="432" w:lineRule="atLeast"/>
      <w:ind w:firstLine="177" w:firstLineChars="49"/>
    </w:pPr>
    <w:rPr>
      <w:rFonts w:ascii="楷体_GB2312" w:hAnsi="宋体" w:eastAsia="楷体_GB2312"/>
      <w:b/>
      <w:color w:val="FF0000"/>
      <w:kern w:val="0"/>
      <w:sz w:val="36"/>
      <w:szCs w:val="20"/>
    </w:rPr>
  </w:style>
  <w:style w:type="character" w:customStyle="1" w:styleId="16">
    <w:name w:val="Footer Char1"/>
    <w:basedOn w:val="7"/>
    <w:link w:val="3"/>
    <w:semiHidden/>
    <w:uiPriority w:val="99"/>
    <w:rPr>
      <w:rFonts w:ascii="Times New Roman" w:hAnsi="Times New Roman"/>
      <w:sz w:val="18"/>
      <w:szCs w:val="18"/>
    </w:rPr>
  </w:style>
  <w:style w:type="character" w:customStyle="1" w:styleId="17">
    <w:name w:val="HTML Preformatted Char1"/>
    <w:basedOn w:val="7"/>
    <w:link w:val="5"/>
    <w:semiHidden/>
    <w:uiPriority w:val="99"/>
    <w:rPr>
      <w:rFonts w:ascii="Courier New" w:hAnsi="Courier New" w:cs="Courier New"/>
      <w:sz w:val="20"/>
      <w:szCs w:val="20"/>
    </w:rPr>
  </w:style>
  <w:style w:type="character" w:customStyle="1" w:styleId="18">
    <w:name w:val="Header Char1"/>
    <w:basedOn w:val="7"/>
    <w:link w:val="4"/>
    <w:semiHidden/>
    <w:uiPriority w:val="99"/>
    <w:rPr>
      <w:rFonts w:ascii="Times New Roman" w:hAnsi="Times New Roman"/>
      <w:sz w:val="18"/>
      <w:szCs w:val="18"/>
    </w:rPr>
  </w:style>
  <w:style w:type="paragraph" w:customStyle="1" w:styleId="19">
    <w:name w:val="Char Char Char Char Char Char Char Char Char Char Char Char1 Char Char Char1 Char Char Char Char Char Char Char Char Char Char Char Char Char Char Char Char Char Char1 Char Char Char Char"/>
    <w:basedOn w:val="1"/>
    <w:uiPriority w:val="99"/>
    <w:pPr>
      <w:keepNext/>
      <w:autoSpaceDE w:val="0"/>
      <w:autoSpaceDN w:val="0"/>
      <w:spacing w:before="40" w:after="40"/>
      <w:jc w:val="center"/>
    </w:pPr>
  </w:style>
  <w:style w:type="paragraph" w:customStyle="1" w:styleId="20">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uiPriority w:val="99"/>
    <w:pPr>
      <w:ind w:firstLine="420" w:firstLineChars="200"/>
    </w:pPr>
    <w:rPr>
      <w:rFonts w:ascii="Calibri" w:hAnsi="Calibri"/>
      <w:szCs w:val="22"/>
    </w:rPr>
  </w:style>
  <w:style w:type="character" w:customStyle="1" w:styleId="22">
    <w:name w:val="日期 Char"/>
    <w:basedOn w:val="7"/>
    <w:link w:val="2"/>
    <w:semiHidden/>
    <w:uiPriority w:val="99"/>
    <w:rPr>
      <w:rFonts w:ascii="Times New Roman" w:hAnsi="Times New Roman"/>
      <w:kern w:val="2"/>
      <w:sz w:val="21"/>
      <w:szCs w:val="24"/>
    </w:rPr>
  </w:style>
  <w:style w:type="paragraph" w:styleId="23">
    <w:name w:val="List Paragraph"/>
    <w:basedOn w:val="1"/>
    <w:qFormat/>
    <w:uiPriority w:val="34"/>
    <w:pPr>
      <w:ind w:firstLine="420" w:firstLineChars="200"/>
    </w:pPr>
  </w:style>
  <w:style w:type="character" w:customStyle="1" w:styleId="24">
    <w:name w:val="apple-converted-space"/>
    <w:basedOn w:val="7"/>
    <w:uiPriority w:val="99"/>
  </w:style>
  <w:style w:type="paragraph" w:customStyle="1" w:styleId="25">
    <w:name w:val="列出段落2"/>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09969-ECE0-4FF5-8833-C6094DF07FED}">
  <ds:schemaRefs/>
</ds:datastoreItem>
</file>

<file path=docProps/app.xml><?xml version="1.0" encoding="utf-8"?>
<Properties xmlns="http://schemas.openxmlformats.org/officeDocument/2006/extended-properties" xmlns:vt="http://schemas.openxmlformats.org/officeDocument/2006/docPropsVTypes">
  <Template>Normal.dotm</Template>
  <Company>gxsj</Company>
  <Pages>4</Pages>
  <Words>489</Words>
  <Characters>2791</Characters>
  <Lines>23</Lines>
  <Paragraphs>6</Paragraphs>
  <TotalTime>0</TotalTime>
  <ScaleCrop>false</ScaleCrop>
  <LinksUpToDate>false</LinksUpToDate>
  <CharactersWithSpaces>3274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2018-01-22T06:32:00Z</dcterms:created>
  <dc:creator>lyp</dc:creator>
  <cp:lastModifiedBy>    ﹏Δ bright person.</cp:lastModifiedBy>
  <cp:lastPrinted>2018-02-02T02:26:00Z</cp:lastPrinted>
  <dcterms:modified xsi:type="dcterms:W3CDTF">2018-03-05T06:38:13Z</dcterms:modified>
  <dc:title>工信人才〔2009〕136号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